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373" w:rsidRDefault="000E3373" w:rsidP="000E3373">
      <w:pPr>
        <w:pStyle w:val="Textoindependiente2"/>
        <w:ind w:left="1134"/>
        <w:rPr>
          <w:rFonts w:ascii="Montserrat Light" w:hAnsi="Montserrat Light" w:cstheme="minorHAnsi"/>
          <w:b/>
          <w:bCs/>
          <w:sz w:val="24"/>
          <w:szCs w:val="24"/>
        </w:rPr>
      </w:pPr>
    </w:p>
    <w:p w:rsidR="000E3373" w:rsidRPr="003676F8" w:rsidRDefault="000E3373" w:rsidP="000E3373">
      <w:pPr>
        <w:pStyle w:val="Textoindependiente2"/>
        <w:ind w:left="1134"/>
        <w:rPr>
          <w:rFonts w:ascii="Montserrat Light" w:hAnsi="Montserrat Light" w:cstheme="minorHAnsi"/>
          <w:b/>
          <w:bCs/>
          <w:sz w:val="24"/>
          <w:szCs w:val="24"/>
        </w:rPr>
      </w:pPr>
      <w:r w:rsidRPr="003676F8">
        <w:rPr>
          <w:rFonts w:ascii="Montserrat Light" w:hAnsi="Montserrat Light" w:cstheme="minorHAnsi"/>
          <w:b/>
          <w:bCs/>
          <w:sz w:val="24"/>
          <w:szCs w:val="24"/>
        </w:rPr>
        <w:t>ANEXO TÉCNICO</w:t>
      </w:r>
      <w:r w:rsidR="00BC2FD9">
        <w:rPr>
          <w:rFonts w:ascii="Montserrat Light" w:hAnsi="Montserrat Light" w:cstheme="minorHAnsi"/>
          <w:b/>
          <w:bCs/>
          <w:sz w:val="24"/>
          <w:szCs w:val="24"/>
        </w:rPr>
        <w:t xml:space="preserve"> MODIFICADO </w:t>
      </w:r>
      <w:bookmarkStart w:id="0" w:name="_GoBack"/>
      <w:bookmarkEnd w:id="0"/>
      <w:r w:rsidR="00BC2FD9">
        <w:rPr>
          <w:rFonts w:ascii="Montserrat Light" w:hAnsi="Montserrat Light" w:cstheme="minorHAnsi"/>
          <w:b/>
          <w:bCs/>
          <w:sz w:val="24"/>
          <w:szCs w:val="24"/>
        </w:rPr>
        <w:t>PAQUETE UNO DIF</w:t>
      </w:r>
    </w:p>
    <w:p w:rsidR="000E3373" w:rsidRPr="003676F8" w:rsidRDefault="000E3373" w:rsidP="000E3373">
      <w:pPr>
        <w:pStyle w:val="Textoindependiente2"/>
        <w:ind w:left="1134"/>
        <w:rPr>
          <w:rFonts w:ascii="Montserrat Light" w:hAnsi="Montserrat Light" w:cstheme="minorHAnsi"/>
          <w:b/>
          <w:bCs/>
          <w:sz w:val="24"/>
          <w:szCs w:val="24"/>
        </w:rPr>
      </w:pPr>
      <w:r w:rsidRPr="003676F8">
        <w:rPr>
          <w:rFonts w:ascii="Montserrat Light" w:hAnsi="Montserrat Light" w:cstheme="minorHAnsi"/>
          <w:b/>
          <w:bCs/>
          <w:sz w:val="24"/>
          <w:szCs w:val="24"/>
        </w:rPr>
        <w:t>ESPECIFICACIONES TÉCNICAS</w:t>
      </w:r>
    </w:p>
    <w:p w:rsidR="000E3373" w:rsidRPr="00EE4D72" w:rsidRDefault="000E3373" w:rsidP="000E3373">
      <w:pPr>
        <w:pStyle w:val="Textoindependiente2"/>
        <w:ind w:left="1134"/>
        <w:rPr>
          <w:rFonts w:ascii="Montserrat Light" w:hAnsi="Montserrat Light" w:cstheme="minorHAnsi"/>
          <w:bCs/>
          <w:sz w:val="24"/>
          <w:szCs w:val="24"/>
        </w:rPr>
      </w:pPr>
    </w:p>
    <w:p w:rsidR="000E3373" w:rsidRPr="00EE4D72" w:rsidRDefault="000E3373" w:rsidP="000E3373">
      <w:pPr>
        <w:pStyle w:val="3"/>
        <w:tabs>
          <w:tab w:val="left" w:pos="426"/>
        </w:tabs>
        <w:ind w:left="0" w:right="-93" w:firstLine="0"/>
        <w:rPr>
          <w:rFonts w:ascii="Montserrat Light" w:eastAsia="Calibri" w:hAnsi="Montserrat Light" w:cstheme="minorHAnsi"/>
          <w:sz w:val="24"/>
          <w:szCs w:val="24"/>
          <w:lang w:val="es-MX"/>
        </w:rPr>
      </w:pPr>
      <w:r w:rsidRPr="00EE4D72">
        <w:rPr>
          <w:rFonts w:ascii="Montserrat Light" w:eastAsia="Calibri" w:hAnsi="Montserrat Light" w:cstheme="minorHAnsi"/>
          <w:sz w:val="24"/>
          <w:szCs w:val="24"/>
          <w:lang w:val="es-MX"/>
        </w:rPr>
        <w:t>Los servicios propuestos por los licitantes en sus ofertas técnica y económica deberán cumplir como mínimo con las especificaciones señaladas en las presentes bases, debiendo incluir:</w:t>
      </w:r>
    </w:p>
    <w:p w:rsidR="000E3373" w:rsidRPr="00EE4D72" w:rsidRDefault="000E3373" w:rsidP="000E3373">
      <w:pPr>
        <w:pStyle w:val="3"/>
        <w:tabs>
          <w:tab w:val="left" w:pos="426"/>
        </w:tabs>
        <w:ind w:left="0" w:right="-93" w:firstLine="0"/>
        <w:rPr>
          <w:rFonts w:ascii="Montserrat Light" w:eastAsia="Calibri" w:hAnsi="Montserrat Light" w:cstheme="minorHAnsi"/>
          <w:sz w:val="24"/>
          <w:szCs w:val="24"/>
          <w:lang w:val="es-MX"/>
        </w:rPr>
      </w:pPr>
    </w:p>
    <w:tbl>
      <w:tblPr>
        <w:tblW w:w="10170" w:type="dxa"/>
        <w:tblInd w:w="-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70"/>
      </w:tblGrid>
      <w:tr w:rsidR="000E3373" w:rsidRPr="00EE4D72" w:rsidTr="000E3373">
        <w:trPr>
          <w:trHeight w:val="315"/>
        </w:trPr>
        <w:tc>
          <w:tcPr>
            <w:tcW w:w="10170" w:type="dxa"/>
            <w:shd w:val="clear" w:color="auto" w:fill="770F20"/>
            <w:noWrap/>
            <w:vAlign w:val="bottom"/>
            <w:hideMark/>
          </w:tcPr>
          <w:p w:rsidR="000E3373" w:rsidRPr="003676F8" w:rsidRDefault="000E3373" w:rsidP="000E3373">
            <w:pPr>
              <w:pStyle w:val="1"/>
              <w:tabs>
                <w:tab w:val="left" w:pos="426"/>
              </w:tabs>
              <w:jc w:val="center"/>
              <w:rPr>
                <w:rFonts w:ascii="Montserrat Light" w:eastAsia="Calibri" w:hAnsi="Montserrat Light" w:cstheme="minorHAnsi"/>
                <w:sz w:val="24"/>
                <w:szCs w:val="24"/>
                <w:lang w:val="es-MX"/>
              </w:rPr>
            </w:pPr>
            <w:r w:rsidRPr="003676F8">
              <w:rPr>
                <w:rFonts w:ascii="Montserrat Light" w:eastAsia="Calibri" w:hAnsi="Montserrat Light" w:cstheme="minorHAnsi"/>
                <w:sz w:val="24"/>
                <w:szCs w:val="24"/>
                <w:lang w:val="es-MX"/>
              </w:rPr>
              <w:t>PAQUETE UNO</w:t>
            </w:r>
          </w:p>
          <w:p w:rsidR="000E3373" w:rsidRPr="003676F8" w:rsidRDefault="000E3373" w:rsidP="000E3373">
            <w:pPr>
              <w:pStyle w:val="Sangra2detindependiente"/>
              <w:ind w:left="0"/>
              <w:jc w:val="center"/>
              <w:rPr>
                <w:rFonts w:ascii="Montserrat Light" w:hAnsi="Montserrat Light" w:cs="Calibri"/>
                <w:b/>
                <w:bCs/>
                <w:sz w:val="22"/>
                <w:szCs w:val="22"/>
              </w:rPr>
            </w:pPr>
            <w:r w:rsidRPr="003676F8">
              <w:rPr>
                <w:rFonts w:ascii="Montserrat Light" w:hAnsi="Montserrat Light" w:cstheme="minorHAnsi"/>
                <w:b/>
                <w:bCs/>
                <w:iCs/>
                <w:sz w:val="22"/>
                <w:szCs w:val="22"/>
                <w:lang w:val="es-MX"/>
              </w:rPr>
              <w:t>SISTEMA PARA EL DESARROLLO INTEGRAL DE LA FAMILIA DE BAJA CALIFORNIA</w:t>
            </w:r>
          </w:p>
          <w:p w:rsidR="000E3373" w:rsidRPr="003676F8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bCs/>
                <w:sz w:val="18"/>
                <w:szCs w:val="18"/>
                <w:lang w:eastAsia="es-MX"/>
              </w:rPr>
            </w:pPr>
          </w:p>
        </w:tc>
      </w:tr>
    </w:tbl>
    <w:p w:rsidR="000E3373" w:rsidRDefault="000E3373" w:rsidP="000E3373"/>
    <w:tbl>
      <w:tblPr>
        <w:tblW w:w="97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53"/>
        <w:gridCol w:w="1612"/>
        <w:gridCol w:w="1460"/>
        <w:gridCol w:w="1530"/>
        <w:gridCol w:w="1330"/>
        <w:gridCol w:w="1350"/>
        <w:gridCol w:w="1350"/>
      </w:tblGrid>
      <w:tr w:rsidR="000E3373" w:rsidRPr="00EE4D72" w:rsidTr="000E3373">
        <w:trPr>
          <w:trHeight w:val="315"/>
          <w:jc w:val="center"/>
        </w:trPr>
        <w:tc>
          <w:tcPr>
            <w:tcW w:w="1153" w:type="dxa"/>
            <w:shd w:val="clear" w:color="auto" w:fill="BFBFBF" w:themeFill="background1" w:themeFillShade="BF"/>
            <w:noWrap/>
            <w:vAlign w:val="center"/>
            <w:hideMark/>
          </w:tcPr>
          <w:p w:rsidR="000E3373" w:rsidRPr="003676F8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612" w:type="dxa"/>
            <w:shd w:val="clear" w:color="auto" w:fill="BFBFBF" w:themeFill="background1" w:themeFillShade="BF"/>
            <w:noWrap/>
            <w:vAlign w:val="center"/>
            <w:hideMark/>
          </w:tcPr>
          <w:p w:rsidR="000E3373" w:rsidRPr="003676F8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460" w:type="dxa"/>
            <w:shd w:val="clear" w:color="auto" w:fill="BFBFBF" w:themeFill="background1" w:themeFillShade="BF"/>
            <w:noWrap/>
            <w:vAlign w:val="center"/>
            <w:hideMark/>
          </w:tcPr>
          <w:p w:rsidR="000E3373" w:rsidRPr="003676F8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530" w:type="dxa"/>
            <w:shd w:val="clear" w:color="auto" w:fill="BFBFBF" w:themeFill="background1" w:themeFillShade="BF"/>
            <w:noWrap/>
            <w:vAlign w:val="center"/>
            <w:hideMark/>
          </w:tcPr>
          <w:p w:rsidR="000E3373" w:rsidRPr="003676F8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330" w:type="dxa"/>
            <w:shd w:val="clear" w:color="auto" w:fill="BFBFBF" w:themeFill="background1" w:themeFillShade="BF"/>
            <w:noWrap/>
            <w:vAlign w:val="center"/>
            <w:hideMark/>
          </w:tcPr>
          <w:p w:rsidR="000E3373" w:rsidRPr="003676F8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350" w:type="dxa"/>
            <w:shd w:val="clear" w:color="auto" w:fill="BFBFBF" w:themeFill="background1" w:themeFillShade="BF"/>
            <w:noWrap/>
            <w:vAlign w:val="center"/>
            <w:hideMark/>
          </w:tcPr>
          <w:p w:rsidR="000E3373" w:rsidRPr="003676F8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1350" w:type="dxa"/>
            <w:shd w:val="clear" w:color="auto" w:fill="BFBFBF" w:themeFill="background1" w:themeFillShade="BF"/>
          </w:tcPr>
          <w:p w:rsidR="000E3373" w:rsidRPr="003676F8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EE4D72" w:rsidTr="000E3373">
        <w:trPr>
          <w:trHeight w:val="832"/>
          <w:jc w:val="center"/>
        </w:trPr>
        <w:tc>
          <w:tcPr>
            <w:tcW w:w="1153" w:type="dxa"/>
            <w:vMerge w:val="restart"/>
            <w:shd w:val="clear" w:color="auto" w:fill="auto"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1</w:t>
            </w:r>
          </w:p>
        </w:tc>
        <w:tc>
          <w:tcPr>
            <w:tcW w:w="1612" w:type="dxa"/>
            <w:vMerge w:val="restart"/>
            <w:shd w:val="clear" w:color="auto" w:fill="auto"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Edificio Oficinas Generales DIF BC en Mexicali</w:t>
            </w:r>
          </w:p>
        </w:tc>
        <w:tc>
          <w:tcPr>
            <w:tcW w:w="1460" w:type="dxa"/>
            <w:shd w:val="clear" w:color="auto" w:fill="auto"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330" w:type="dxa"/>
            <w:shd w:val="clear" w:color="auto" w:fill="auto"/>
            <w:noWrap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9 </w:t>
            </w:r>
            <w:proofErr w:type="spellStart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22:00 </w:t>
            </w:r>
            <w:proofErr w:type="spellStart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07:00 </w:t>
            </w:r>
            <w:proofErr w:type="spellStart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2754</w:t>
            </w:r>
          </w:p>
        </w:tc>
        <w:tc>
          <w:tcPr>
            <w:tcW w:w="1350" w:type="dxa"/>
            <w:vMerge w:val="restart"/>
            <w:vAlign w:val="center"/>
          </w:tcPr>
          <w:p w:rsidR="000E337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2919</w:t>
            </w:r>
          </w:p>
        </w:tc>
      </w:tr>
      <w:tr w:rsidR="000E3373" w:rsidRPr="00EE4D72" w:rsidTr="000E3373">
        <w:trPr>
          <w:trHeight w:val="832"/>
          <w:jc w:val="center"/>
        </w:trPr>
        <w:tc>
          <w:tcPr>
            <w:tcW w:w="1153" w:type="dxa"/>
            <w:vMerge/>
            <w:shd w:val="clear" w:color="auto" w:fill="auto"/>
            <w:vAlign w:val="center"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612" w:type="dxa"/>
            <w:vMerge/>
            <w:shd w:val="clear" w:color="auto" w:fill="auto"/>
            <w:vAlign w:val="center"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460" w:type="dxa"/>
            <w:shd w:val="clear" w:color="auto" w:fill="auto"/>
            <w:vAlign w:val="center"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Días festivos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330" w:type="dxa"/>
            <w:shd w:val="clear" w:color="auto" w:fill="auto"/>
            <w:noWrap/>
            <w:vAlign w:val="center"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15</w:t>
            </w: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</w:t>
            </w:r>
            <w:proofErr w:type="spellStart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07:00 </w:t>
            </w:r>
            <w:proofErr w:type="spellStart"/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22</w:t>
            </w: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:00 </w:t>
            </w:r>
            <w:proofErr w:type="spellStart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165</w:t>
            </w:r>
          </w:p>
        </w:tc>
        <w:tc>
          <w:tcPr>
            <w:tcW w:w="1350" w:type="dxa"/>
            <w:vMerge/>
          </w:tcPr>
          <w:p w:rsidR="000E337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</w:tbl>
    <w:p w:rsidR="000E3373" w:rsidRPr="00872B0B" w:rsidRDefault="000E3373" w:rsidP="000E3373">
      <w:pPr>
        <w:spacing w:line="259" w:lineRule="auto"/>
        <w:contextualSpacing/>
        <w:jc w:val="both"/>
        <w:rPr>
          <w:rFonts w:ascii="Calibri" w:eastAsia="Times New Roman" w:hAnsi="Calibri" w:cs="Calibri"/>
          <w:color w:val="000000"/>
          <w:sz w:val="18"/>
          <w:szCs w:val="18"/>
          <w:lang w:val="es-MX" w:eastAsia="es-MX"/>
        </w:rPr>
      </w:pPr>
    </w:p>
    <w:p w:rsidR="000E3373" w:rsidRPr="001A0364" w:rsidRDefault="000E3373" w:rsidP="000E3373">
      <w:pPr>
        <w:numPr>
          <w:ilvl w:val="0"/>
          <w:numId w:val="1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A036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BA06BA" w:rsidRDefault="000E3373" w:rsidP="000E3373">
      <w:pPr>
        <w:numPr>
          <w:ilvl w:val="0"/>
          <w:numId w:val="1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1A0364" w:rsidRDefault="000E3373" w:rsidP="000E3373">
      <w:pPr>
        <w:numPr>
          <w:ilvl w:val="0"/>
          <w:numId w:val="1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A036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1A0364" w:rsidRDefault="000E3373" w:rsidP="000E3373">
      <w:pPr>
        <w:numPr>
          <w:ilvl w:val="0"/>
          <w:numId w:val="1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A036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1A0364" w:rsidRDefault="000E3373" w:rsidP="000E3373">
      <w:pPr>
        <w:numPr>
          <w:ilvl w:val="0"/>
          <w:numId w:val="1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A036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 de responsabilidad por contagio de enfermedades.</w:t>
      </w:r>
    </w:p>
    <w:p w:rsidR="000E3373" w:rsidRPr="001A0364" w:rsidRDefault="000E3373" w:rsidP="000E3373">
      <w:pPr>
        <w:numPr>
          <w:ilvl w:val="0"/>
          <w:numId w:val="1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A036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1A0364" w:rsidRDefault="000E3373" w:rsidP="000E3373">
      <w:pPr>
        <w:numPr>
          <w:ilvl w:val="0"/>
          <w:numId w:val="1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A036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1A0364" w:rsidRDefault="000E3373" w:rsidP="000E3373">
      <w:pPr>
        <w:numPr>
          <w:ilvl w:val="0"/>
          <w:numId w:val="1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A036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Pr="001A0364" w:rsidRDefault="000E3373" w:rsidP="000E3373">
      <w:pPr>
        <w:numPr>
          <w:ilvl w:val="0"/>
          <w:numId w:val="1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A036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etcétera.</w:t>
      </w:r>
    </w:p>
    <w:p w:rsidR="000E3373" w:rsidRDefault="000E3373" w:rsidP="000E3373">
      <w:pPr>
        <w:spacing w:after="160" w:line="259" w:lineRule="auto"/>
        <w:jc w:val="both"/>
        <w:rPr>
          <w:rFonts w:asciiTheme="minorHAnsi" w:eastAsiaTheme="minorHAnsi" w:hAnsiTheme="minorHAnsi" w:cstheme="minorBidi"/>
          <w:b/>
          <w:sz w:val="28"/>
          <w:szCs w:val="28"/>
          <w:lang w:val="es-MX" w:eastAsia="es-MX"/>
        </w:rPr>
      </w:pPr>
    </w:p>
    <w:p w:rsidR="000E3373" w:rsidRDefault="000E3373" w:rsidP="000E3373">
      <w:pPr>
        <w:spacing w:after="160" w:line="259" w:lineRule="auto"/>
        <w:jc w:val="both"/>
        <w:rPr>
          <w:rFonts w:asciiTheme="minorHAnsi" w:eastAsiaTheme="minorHAnsi" w:hAnsiTheme="minorHAnsi" w:cstheme="minorBidi"/>
          <w:b/>
          <w:sz w:val="28"/>
          <w:szCs w:val="28"/>
          <w:lang w:val="es-MX" w:eastAsia="es-MX"/>
        </w:rPr>
      </w:pPr>
    </w:p>
    <w:p w:rsidR="000E3373" w:rsidRDefault="000E3373" w:rsidP="000E3373">
      <w:pPr>
        <w:spacing w:after="160" w:line="259" w:lineRule="auto"/>
        <w:jc w:val="both"/>
        <w:rPr>
          <w:rFonts w:asciiTheme="minorHAnsi" w:eastAsiaTheme="minorHAnsi" w:hAnsiTheme="minorHAnsi" w:cstheme="minorBidi"/>
          <w:b/>
          <w:sz w:val="28"/>
          <w:szCs w:val="28"/>
          <w:lang w:val="es-MX" w:eastAsia="es-MX"/>
        </w:rPr>
      </w:pPr>
    </w:p>
    <w:p w:rsidR="000E3373" w:rsidRDefault="000E3373" w:rsidP="000E3373">
      <w:pPr>
        <w:spacing w:after="160" w:line="259" w:lineRule="auto"/>
        <w:jc w:val="both"/>
        <w:rPr>
          <w:rFonts w:asciiTheme="minorHAnsi" w:eastAsiaTheme="minorHAnsi" w:hAnsiTheme="minorHAnsi" w:cstheme="minorBidi"/>
          <w:b/>
          <w:sz w:val="28"/>
          <w:szCs w:val="28"/>
          <w:lang w:val="es-MX" w:eastAsia="es-MX"/>
        </w:rPr>
      </w:pPr>
    </w:p>
    <w:tbl>
      <w:tblPr>
        <w:tblW w:w="94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3"/>
        <w:gridCol w:w="1223"/>
        <w:gridCol w:w="1365"/>
        <w:gridCol w:w="1480"/>
        <w:gridCol w:w="1829"/>
        <w:gridCol w:w="1287"/>
        <w:gridCol w:w="1182"/>
      </w:tblGrid>
      <w:tr w:rsidR="000E3373" w:rsidRPr="00EE4D72" w:rsidTr="000E3373">
        <w:trPr>
          <w:trHeight w:val="315"/>
          <w:jc w:val="center"/>
        </w:trPr>
        <w:tc>
          <w:tcPr>
            <w:tcW w:w="1093" w:type="dxa"/>
            <w:shd w:val="clear" w:color="auto" w:fill="BFBFBF" w:themeFill="background1" w:themeFillShade="BF"/>
            <w:noWrap/>
            <w:vAlign w:val="bottom"/>
            <w:hideMark/>
          </w:tcPr>
          <w:p w:rsidR="000E3373" w:rsidRPr="003676F8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223" w:type="dxa"/>
            <w:shd w:val="clear" w:color="auto" w:fill="BFBFBF" w:themeFill="background1" w:themeFillShade="BF"/>
            <w:noWrap/>
            <w:vAlign w:val="bottom"/>
            <w:hideMark/>
          </w:tcPr>
          <w:p w:rsidR="000E3373" w:rsidRPr="003676F8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365" w:type="dxa"/>
            <w:shd w:val="clear" w:color="auto" w:fill="BFBFBF" w:themeFill="background1" w:themeFillShade="BF"/>
            <w:noWrap/>
            <w:vAlign w:val="bottom"/>
            <w:hideMark/>
          </w:tcPr>
          <w:p w:rsidR="000E3373" w:rsidRPr="003676F8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480" w:type="dxa"/>
            <w:shd w:val="clear" w:color="auto" w:fill="BFBFBF" w:themeFill="background1" w:themeFillShade="BF"/>
            <w:noWrap/>
            <w:vAlign w:val="bottom"/>
            <w:hideMark/>
          </w:tcPr>
          <w:p w:rsidR="000E3373" w:rsidRPr="003676F8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829" w:type="dxa"/>
            <w:shd w:val="clear" w:color="auto" w:fill="BFBFBF" w:themeFill="background1" w:themeFillShade="BF"/>
            <w:noWrap/>
            <w:vAlign w:val="bottom"/>
            <w:hideMark/>
          </w:tcPr>
          <w:p w:rsidR="000E3373" w:rsidRPr="003676F8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287" w:type="dxa"/>
            <w:shd w:val="clear" w:color="auto" w:fill="BFBFBF" w:themeFill="background1" w:themeFillShade="BF"/>
            <w:noWrap/>
            <w:vAlign w:val="center"/>
            <w:hideMark/>
          </w:tcPr>
          <w:p w:rsidR="000E3373" w:rsidRPr="003676F8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1182" w:type="dxa"/>
            <w:shd w:val="clear" w:color="auto" w:fill="BFBFBF" w:themeFill="background1" w:themeFillShade="BF"/>
            <w:noWrap/>
            <w:hideMark/>
          </w:tcPr>
          <w:p w:rsidR="000E3373" w:rsidRPr="003676F8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C47A2E" w:rsidTr="00491ED7">
        <w:trPr>
          <w:trHeight w:val="855"/>
          <w:jc w:val="center"/>
        </w:trPr>
        <w:tc>
          <w:tcPr>
            <w:tcW w:w="1093" w:type="dxa"/>
            <w:vMerge w:val="restart"/>
            <w:shd w:val="clear" w:color="auto" w:fill="FFE599" w:themeFill="accent4" w:themeFillTint="66"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2</w:t>
            </w:r>
          </w:p>
        </w:tc>
        <w:tc>
          <w:tcPr>
            <w:tcW w:w="1223" w:type="dxa"/>
            <w:vMerge w:val="restart"/>
            <w:shd w:val="clear" w:color="auto" w:fill="auto"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Albergue Temporal Mexicali</w:t>
            </w:r>
          </w:p>
        </w:tc>
        <w:tc>
          <w:tcPr>
            <w:tcW w:w="1365" w:type="dxa"/>
            <w:shd w:val="clear" w:color="auto" w:fill="auto"/>
            <w:noWrap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0E3373" w:rsidRPr="000E337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1829" w:type="dxa"/>
            <w:shd w:val="clear" w:color="auto" w:fill="auto"/>
            <w:noWrap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7:00 </w:t>
            </w:r>
            <w:proofErr w:type="spellStart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19:00 </w:t>
            </w:r>
            <w:proofErr w:type="spellStart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287" w:type="dxa"/>
            <w:shd w:val="clear" w:color="auto" w:fill="auto"/>
            <w:noWrap/>
            <w:vAlign w:val="center"/>
          </w:tcPr>
          <w:p w:rsidR="000E3373" w:rsidRPr="000E337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14</w:t>
            </w:r>
            <w:r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,</w:t>
            </w:r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688</w:t>
            </w:r>
          </w:p>
        </w:tc>
        <w:tc>
          <w:tcPr>
            <w:tcW w:w="1182" w:type="dxa"/>
            <w:vMerge w:val="restart"/>
            <w:shd w:val="clear" w:color="auto" w:fill="auto"/>
            <w:noWrap/>
            <w:vAlign w:val="center"/>
          </w:tcPr>
          <w:p w:rsidR="000E3373" w:rsidRPr="000E337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29,376</w:t>
            </w:r>
          </w:p>
        </w:tc>
      </w:tr>
      <w:tr w:rsidR="000E3373" w:rsidRPr="00C47A2E" w:rsidTr="00491ED7">
        <w:trPr>
          <w:trHeight w:val="315"/>
          <w:jc w:val="center"/>
        </w:trPr>
        <w:tc>
          <w:tcPr>
            <w:tcW w:w="1093" w:type="dxa"/>
            <w:vMerge/>
            <w:shd w:val="clear" w:color="auto" w:fill="FFE599" w:themeFill="accent4" w:themeFillTint="66"/>
            <w:vAlign w:val="center"/>
            <w:hideMark/>
          </w:tcPr>
          <w:p w:rsidR="000E3373" w:rsidRPr="00C47A2E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223" w:type="dxa"/>
            <w:vMerge/>
            <w:vAlign w:val="center"/>
            <w:hideMark/>
          </w:tcPr>
          <w:p w:rsidR="000E3373" w:rsidRPr="00C47A2E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365" w:type="dxa"/>
            <w:shd w:val="clear" w:color="auto" w:fill="auto"/>
            <w:noWrap/>
            <w:vAlign w:val="bottom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0E3373" w:rsidRPr="000E337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1829" w:type="dxa"/>
            <w:shd w:val="clear" w:color="auto" w:fill="auto"/>
            <w:noWrap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19:00 </w:t>
            </w:r>
            <w:proofErr w:type="spellStart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7:00 </w:t>
            </w:r>
            <w:proofErr w:type="spellStart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287" w:type="dxa"/>
            <w:shd w:val="clear" w:color="auto" w:fill="auto"/>
            <w:noWrap/>
            <w:vAlign w:val="center"/>
            <w:hideMark/>
          </w:tcPr>
          <w:p w:rsidR="000E3373" w:rsidRPr="000E337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14</w:t>
            </w:r>
            <w:r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,</w:t>
            </w:r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688</w:t>
            </w:r>
          </w:p>
        </w:tc>
        <w:tc>
          <w:tcPr>
            <w:tcW w:w="1182" w:type="dxa"/>
            <w:vMerge/>
            <w:vAlign w:val="center"/>
            <w:hideMark/>
          </w:tcPr>
          <w:p w:rsidR="000E3373" w:rsidRPr="00C47A2E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</w:tbl>
    <w:p w:rsidR="000E3373" w:rsidRPr="00872B0B" w:rsidRDefault="000E3373" w:rsidP="000E3373">
      <w:pPr>
        <w:spacing w:after="160"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val="es-MX" w:eastAsia="es-MX"/>
        </w:rPr>
      </w:pPr>
    </w:p>
    <w:p w:rsidR="000E3373" w:rsidRPr="00C47A2E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Edad de 30-50 años.</w:t>
      </w:r>
    </w:p>
    <w:p w:rsidR="000E3373" w:rsidRPr="00C47A2E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No tener ninguna discapacidad motriz, auditiva o visual (nota esto con la finalidad para protección de la integridad del guardia y los niños y niñas).</w:t>
      </w:r>
    </w:p>
    <w:p w:rsidR="000E3373" w:rsidRPr="00C47A2E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Sexo indistinto.</w:t>
      </w:r>
    </w:p>
    <w:p w:rsidR="000E3373" w:rsidRPr="00C47A2E" w:rsidRDefault="000E3373" w:rsidP="000E3373">
      <w:pPr>
        <w:numPr>
          <w:ilvl w:val="0"/>
          <w:numId w:val="1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 xml:space="preserve">Contar con licencia aprobada de operación con </w:t>
      </w:r>
      <w:proofErr w:type="spellStart"/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Vo</w:t>
      </w:r>
      <w:proofErr w:type="spellEnd"/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. Bo. de la S.S.P.E.</w:t>
      </w:r>
    </w:p>
    <w:p w:rsidR="000E3373" w:rsidRPr="00C47A2E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BA06BA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C47A2E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C47A2E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C47A2E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C47A2E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Respetar el reglamento del Albergue Temporal.</w:t>
      </w:r>
    </w:p>
    <w:p w:rsidR="000E3373" w:rsidRPr="00C47A2E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Los horarios de comida de los guardias no deben de empalmarse y deberán utilizar los lugares que el albergue les asigne.</w:t>
      </w:r>
    </w:p>
    <w:p w:rsidR="000E3373" w:rsidRPr="00C47A2E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C47A2E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Vigilar activamente para evitar posibles salidas sin autorización de las niñas, niños y adolescentes ingresados en el Albergue, así como actuar en la contención de crisis de los mismos y vigilar de forma permanente durante su jornada las instalaciones.</w:t>
      </w:r>
    </w:p>
    <w:p w:rsidR="000E3373" w:rsidRPr="00C47A2E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consecuencias al no acatar las disposiciones del servicio.</w:t>
      </w:r>
    </w:p>
    <w:p w:rsidR="000E3373" w:rsidRPr="00C47A2E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No prestar celulares a los niños, no deben de dar regalos, no deben de ser trasmisor de mensajes escritos o verbales hacia el interior y exterior del Albergue, etcétera.</w:t>
      </w:r>
    </w:p>
    <w:p w:rsidR="000E3373" w:rsidRPr="00C47A2E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C47A2E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C47A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lastRenderedPageBreak/>
        <w:t>Se deberán comunicar con la persona responsable de esta oficina para informarle cualquier evento que se suscite.</w:t>
      </w:r>
    </w:p>
    <w:p w:rsidR="000E3373" w:rsidRPr="00BA06BA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capacitar a sus trabajadores en materia de Derechos Humanos y técnicas de contención y manejo de crisis.</w:t>
      </w:r>
    </w:p>
    <w:p w:rsidR="000E3373" w:rsidRPr="00BA06BA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Los guardias asignados en el turno no deben tener parentesco alguno (esposos, hijos, hermanos etc.).</w:t>
      </w:r>
    </w:p>
    <w:p w:rsidR="000E3373" w:rsidRPr="00BA06BA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periódicamente, para detectar uso de sustancias (drogas) o enfermedades como hepatitis, VIH, tuberculosis, etcétera.</w:t>
      </w:r>
    </w:p>
    <w:p w:rsidR="000E3373" w:rsidRPr="00BA06BA" w:rsidRDefault="000E3373" w:rsidP="000E3373">
      <w:pPr>
        <w:numPr>
          <w:ilvl w:val="0"/>
          <w:numId w:val="1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Los guardias deberán de permanecer fuera de las áreas donde se les brindan atención a los niños, niñas y adolescentes.</w:t>
      </w:r>
    </w:p>
    <w:p w:rsidR="000E3373" w:rsidRPr="00872B0B" w:rsidRDefault="000E3373" w:rsidP="000E3373">
      <w:pPr>
        <w:spacing w:line="259" w:lineRule="auto"/>
        <w:jc w:val="both"/>
        <w:rPr>
          <w:rFonts w:ascii="Calibri" w:eastAsia="Times New Roman" w:hAnsi="Calibri" w:cs="Calibri"/>
          <w:color w:val="000000"/>
          <w:sz w:val="18"/>
          <w:szCs w:val="18"/>
          <w:lang w:val="es-MX" w:eastAsia="es-MX"/>
        </w:rPr>
      </w:pPr>
    </w:p>
    <w:p w:rsidR="000E3373" w:rsidRPr="00872B0B" w:rsidRDefault="000E3373" w:rsidP="000E3373">
      <w:pPr>
        <w:rPr>
          <w:lang w:val="es-MX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0"/>
        <w:gridCol w:w="1530"/>
        <w:gridCol w:w="1080"/>
        <w:gridCol w:w="1620"/>
        <w:gridCol w:w="1530"/>
        <w:gridCol w:w="1347"/>
        <w:gridCol w:w="1083"/>
      </w:tblGrid>
      <w:tr w:rsidR="000E3373" w:rsidRPr="00EE4D72" w:rsidTr="000E3373">
        <w:trPr>
          <w:trHeight w:val="555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C47A2E" w:rsidRDefault="000E3373" w:rsidP="000E3373">
            <w:pP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EE4D72" w:rsidTr="000E3373">
        <w:trPr>
          <w:trHeight w:val="555"/>
          <w:jc w:val="center"/>
        </w:trPr>
        <w:tc>
          <w:tcPr>
            <w:tcW w:w="1170" w:type="dxa"/>
            <w:vMerge w:val="restart"/>
            <w:shd w:val="clear" w:color="auto" w:fill="auto"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3 </w:t>
            </w:r>
          </w:p>
        </w:tc>
        <w:tc>
          <w:tcPr>
            <w:tcW w:w="1530" w:type="dxa"/>
            <w:vMerge w:val="restart"/>
            <w:shd w:val="clear" w:color="auto" w:fill="auto"/>
            <w:vAlign w:val="center"/>
            <w:hideMark/>
          </w:tcPr>
          <w:p w:rsidR="000E3373" w:rsidRPr="00C47A2E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Sub Procuraduría en Mexicali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Viernes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(Sin días festivos)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15 </w:t>
            </w:r>
            <w:proofErr w:type="spellStart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17:00 </w:t>
            </w:r>
            <w:proofErr w:type="spellStart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08:00 </w:t>
            </w:r>
            <w:proofErr w:type="spellStart"/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3165</w:t>
            </w:r>
          </w:p>
        </w:tc>
        <w:tc>
          <w:tcPr>
            <w:tcW w:w="1083" w:type="dxa"/>
            <w:vMerge w:val="restart"/>
            <w:shd w:val="clear" w:color="auto" w:fill="auto"/>
            <w:noWrap/>
            <w:vAlign w:val="center"/>
          </w:tcPr>
          <w:p w:rsidR="000E3373" w:rsidRPr="00C47A2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5445</w:t>
            </w:r>
          </w:p>
        </w:tc>
      </w:tr>
      <w:tr w:rsidR="000E3373" w:rsidRPr="00EE4D72" w:rsidTr="000E3373">
        <w:trPr>
          <w:trHeight w:val="555"/>
          <w:jc w:val="center"/>
        </w:trPr>
        <w:tc>
          <w:tcPr>
            <w:tcW w:w="1170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530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Sábados, domingos </w:t>
            </w:r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br/>
              <w:t>y días festivos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1 turno de 12 </w:t>
            </w:r>
            <w:proofErr w:type="spellStart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hrs</w:t>
            </w:r>
            <w:proofErr w:type="spellEnd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:  07:00 </w:t>
            </w:r>
            <w:proofErr w:type="spellStart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hrs</w:t>
            </w:r>
            <w:proofErr w:type="spellEnd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 a 19:00 </w:t>
            </w:r>
            <w:proofErr w:type="spellStart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hrs</w:t>
            </w:r>
            <w:proofErr w:type="spellEnd"/>
          </w:p>
        </w:tc>
        <w:tc>
          <w:tcPr>
            <w:tcW w:w="1347" w:type="dxa"/>
            <w:shd w:val="clear" w:color="auto" w:fill="auto"/>
            <w:noWrap/>
            <w:vAlign w:val="center"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1140</w:t>
            </w:r>
          </w:p>
        </w:tc>
        <w:tc>
          <w:tcPr>
            <w:tcW w:w="1083" w:type="dxa"/>
            <w:vMerge/>
            <w:vAlign w:val="center"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</w:tr>
      <w:tr w:rsidR="000E3373" w:rsidRPr="00EE4D72" w:rsidTr="000E3373">
        <w:trPr>
          <w:trHeight w:val="555"/>
          <w:jc w:val="center"/>
        </w:trPr>
        <w:tc>
          <w:tcPr>
            <w:tcW w:w="1170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530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1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1 turno de 12 </w:t>
            </w:r>
            <w:proofErr w:type="spellStart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hrs</w:t>
            </w:r>
            <w:proofErr w:type="spellEnd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:  19:00 </w:t>
            </w:r>
            <w:proofErr w:type="spellStart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hrs</w:t>
            </w:r>
            <w:proofErr w:type="spellEnd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 a 07:00 </w:t>
            </w:r>
            <w:proofErr w:type="spellStart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hrs</w:t>
            </w:r>
            <w:proofErr w:type="spellEnd"/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1140</w:t>
            </w:r>
          </w:p>
        </w:tc>
        <w:tc>
          <w:tcPr>
            <w:tcW w:w="1083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</w:tr>
    </w:tbl>
    <w:p w:rsidR="000E3373" w:rsidRDefault="000E3373" w:rsidP="000E3373"/>
    <w:p w:rsidR="000E3373" w:rsidRPr="00BA06BA" w:rsidRDefault="000E3373" w:rsidP="000E3373">
      <w:pPr>
        <w:numPr>
          <w:ilvl w:val="0"/>
          <w:numId w:val="1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BA06BA" w:rsidRDefault="000E3373" w:rsidP="000E3373">
      <w:pPr>
        <w:numPr>
          <w:ilvl w:val="0"/>
          <w:numId w:val="1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BA06BA" w:rsidRDefault="000E3373" w:rsidP="000E3373">
      <w:pPr>
        <w:numPr>
          <w:ilvl w:val="0"/>
          <w:numId w:val="1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BA06BA" w:rsidRDefault="000E3373" w:rsidP="000E3373">
      <w:pPr>
        <w:numPr>
          <w:ilvl w:val="0"/>
          <w:numId w:val="1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BA06BA" w:rsidRDefault="000E3373" w:rsidP="000E3373">
      <w:pPr>
        <w:numPr>
          <w:ilvl w:val="0"/>
          <w:numId w:val="1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BA06BA" w:rsidRDefault="000E3373" w:rsidP="000E3373">
      <w:pPr>
        <w:numPr>
          <w:ilvl w:val="0"/>
          <w:numId w:val="1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BA06BA" w:rsidRDefault="000E3373" w:rsidP="000E3373">
      <w:pPr>
        <w:numPr>
          <w:ilvl w:val="0"/>
          <w:numId w:val="1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BA06BA" w:rsidRDefault="000E3373" w:rsidP="000E3373">
      <w:pPr>
        <w:numPr>
          <w:ilvl w:val="0"/>
          <w:numId w:val="1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Pr="00BA06BA" w:rsidRDefault="000E3373" w:rsidP="000E3373">
      <w:pPr>
        <w:numPr>
          <w:ilvl w:val="0"/>
          <w:numId w:val="1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etcétera.</w:t>
      </w:r>
    </w:p>
    <w:p w:rsidR="000E3373" w:rsidRDefault="000E3373" w:rsidP="000E3373">
      <w:pPr>
        <w:spacing w:line="259" w:lineRule="auto"/>
        <w:jc w:val="both"/>
        <w:rPr>
          <w:rFonts w:ascii="Calibri" w:eastAsia="Times New Roman" w:hAnsi="Calibri" w:cs="Calibri"/>
          <w:b/>
          <w:color w:val="000000"/>
          <w:sz w:val="28"/>
          <w:szCs w:val="28"/>
          <w:lang w:val="es-MX" w:eastAsia="es-MX"/>
        </w:rPr>
      </w:pPr>
    </w:p>
    <w:p w:rsidR="000E3373" w:rsidRDefault="000E3373" w:rsidP="000E3373">
      <w:pPr>
        <w:spacing w:line="259" w:lineRule="auto"/>
        <w:jc w:val="both"/>
        <w:rPr>
          <w:rFonts w:ascii="Calibri" w:eastAsia="Times New Roman" w:hAnsi="Calibri" w:cs="Calibri"/>
          <w:b/>
          <w:color w:val="000000"/>
          <w:sz w:val="28"/>
          <w:szCs w:val="28"/>
          <w:lang w:val="es-MX" w:eastAsia="es-MX"/>
        </w:rPr>
      </w:pPr>
    </w:p>
    <w:p w:rsidR="000E3373" w:rsidRPr="00872B0B" w:rsidRDefault="000E3373" w:rsidP="000E3373">
      <w:pPr>
        <w:rPr>
          <w:lang w:val="es-MX"/>
        </w:rPr>
      </w:pPr>
    </w:p>
    <w:tbl>
      <w:tblPr>
        <w:tblW w:w="88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0"/>
        <w:gridCol w:w="1246"/>
        <w:gridCol w:w="1255"/>
        <w:gridCol w:w="1530"/>
        <w:gridCol w:w="1260"/>
        <w:gridCol w:w="1350"/>
        <w:gridCol w:w="995"/>
      </w:tblGrid>
      <w:tr w:rsidR="000E3373" w:rsidRPr="00872B0B" w:rsidTr="000E3373">
        <w:trPr>
          <w:trHeight w:val="555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A942C0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A942C0" w:rsidRDefault="000E3373" w:rsidP="000E3373">
            <w:pP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A942C0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A942C0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A942C0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A942C0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EE4D72" w:rsidTr="000E3373">
        <w:trPr>
          <w:trHeight w:val="330"/>
          <w:jc w:val="center"/>
        </w:trPr>
        <w:tc>
          <w:tcPr>
            <w:tcW w:w="1170" w:type="dxa"/>
            <w:vMerge w:val="restart"/>
            <w:shd w:val="clear" w:color="auto" w:fill="auto"/>
            <w:vAlign w:val="center"/>
            <w:hideMark/>
          </w:tcPr>
          <w:p w:rsidR="000E3373" w:rsidRPr="00F33C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33C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4</w:t>
            </w:r>
          </w:p>
        </w:tc>
        <w:tc>
          <w:tcPr>
            <w:tcW w:w="1246" w:type="dxa"/>
            <w:vMerge w:val="restart"/>
            <w:shd w:val="clear" w:color="auto" w:fill="auto"/>
            <w:vAlign w:val="center"/>
            <w:hideMark/>
          </w:tcPr>
          <w:p w:rsidR="000E3373" w:rsidRPr="00F33C86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33C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Centr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o de Desarrollo para Familia (C</w:t>
            </w:r>
            <w:r w:rsidRPr="00F33C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D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F</w:t>
            </w:r>
            <w:r w:rsidRPr="00F33C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) Josefa Ortiz de Domínguez y Dirección de Recursos materiales</w:t>
            </w:r>
          </w:p>
        </w:tc>
        <w:tc>
          <w:tcPr>
            <w:tcW w:w="1255" w:type="dxa"/>
            <w:shd w:val="clear" w:color="auto" w:fill="auto"/>
            <w:vAlign w:val="center"/>
            <w:hideMark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Viernes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(sin días festivos)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15 </w:t>
            </w:r>
            <w:proofErr w:type="spellStart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17:00 </w:t>
            </w:r>
            <w:proofErr w:type="spellStart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08:00 </w:t>
            </w:r>
            <w:proofErr w:type="spellStart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3165</w:t>
            </w:r>
          </w:p>
        </w:tc>
        <w:tc>
          <w:tcPr>
            <w:tcW w:w="995" w:type="dxa"/>
            <w:vMerge w:val="restart"/>
            <w:shd w:val="clear" w:color="auto" w:fill="auto"/>
            <w:noWrap/>
            <w:vAlign w:val="center"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5445</w:t>
            </w:r>
          </w:p>
        </w:tc>
      </w:tr>
      <w:tr w:rsidR="000E3373" w:rsidRPr="00EE4D72" w:rsidTr="000E3373">
        <w:trPr>
          <w:trHeight w:val="330"/>
          <w:jc w:val="center"/>
        </w:trPr>
        <w:tc>
          <w:tcPr>
            <w:tcW w:w="1170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55" w:type="dxa"/>
            <w:vMerge w:val="restart"/>
            <w:shd w:val="clear" w:color="auto" w:fill="auto"/>
            <w:vAlign w:val="center"/>
            <w:hideMark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Sábados, domingos </w:t>
            </w:r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br/>
              <w:t>y días festivos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8:00 </w:t>
            </w:r>
            <w:proofErr w:type="spellStart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20:00 </w:t>
            </w:r>
            <w:proofErr w:type="spellStart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1140</w:t>
            </w:r>
          </w:p>
        </w:tc>
        <w:tc>
          <w:tcPr>
            <w:tcW w:w="995" w:type="dxa"/>
            <w:vMerge/>
            <w:vAlign w:val="center"/>
          </w:tcPr>
          <w:p w:rsidR="000E3373" w:rsidRPr="00A942C0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  <w:tr w:rsidR="000E3373" w:rsidRPr="00EE4D72" w:rsidTr="000E3373">
        <w:trPr>
          <w:trHeight w:val="330"/>
          <w:jc w:val="center"/>
        </w:trPr>
        <w:tc>
          <w:tcPr>
            <w:tcW w:w="1170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55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530" w:type="dxa"/>
            <w:shd w:val="clear" w:color="auto" w:fill="auto"/>
            <w:noWrap/>
            <w:vAlign w:val="center"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E3373" w:rsidRPr="00A942C0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20:00 </w:t>
            </w:r>
            <w:proofErr w:type="spellStart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8:00 </w:t>
            </w:r>
            <w:proofErr w:type="spellStart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A942C0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1140</w:t>
            </w:r>
          </w:p>
        </w:tc>
        <w:tc>
          <w:tcPr>
            <w:tcW w:w="995" w:type="dxa"/>
            <w:vMerge/>
            <w:vAlign w:val="center"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</w:tr>
    </w:tbl>
    <w:p w:rsidR="000E3373" w:rsidRPr="00872B0B" w:rsidRDefault="000E3373" w:rsidP="000E3373">
      <w:pPr>
        <w:spacing w:line="259" w:lineRule="auto"/>
        <w:jc w:val="both"/>
        <w:rPr>
          <w:rFonts w:ascii="Calibri" w:eastAsia="Times New Roman" w:hAnsi="Calibri" w:cs="Calibri"/>
          <w:b/>
          <w:color w:val="000000"/>
          <w:sz w:val="28"/>
          <w:szCs w:val="28"/>
          <w:lang w:val="es-MX" w:eastAsia="es-MX"/>
        </w:rPr>
      </w:pPr>
    </w:p>
    <w:p w:rsidR="000E3373" w:rsidRPr="00912F7D" w:rsidRDefault="000E3373" w:rsidP="000E3373">
      <w:pPr>
        <w:numPr>
          <w:ilvl w:val="0"/>
          <w:numId w:val="1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12F7D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BA06BA" w:rsidRDefault="000E3373" w:rsidP="000E3373">
      <w:pPr>
        <w:numPr>
          <w:ilvl w:val="0"/>
          <w:numId w:val="1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912F7D" w:rsidRDefault="000E3373" w:rsidP="000E3373">
      <w:pPr>
        <w:numPr>
          <w:ilvl w:val="0"/>
          <w:numId w:val="1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12F7D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912F7D" w:rsidRDefault="000E3373" w:rsidP="000E3373">
      <w:pPr>
        <w:numPr>
          <w:ilvl w:val="0"/>
          <w:numId w:val="1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12F7D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912F7D" w:rsidRDefault="000E3373" w:rsidP="000E3373">
      <w:pPr>
        <w:numPr>
          <w:ilvl w:val="0"/>
          <w:numId w:val="1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12F7D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912F7D" w:rsidRDefault="000E3373" w:rsidP="000E3373">
      <w:pPr>
        <w:numPr>
          <w:ilvl w:val="0"/>
          <w:numId w:val="1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12F7D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912F7D" w:rsidRDefault="000E3373" w:rsidP="000E3373">
      <w:pPr>
        <w:numPr>
          <w:ilvl w:val="0"/>
          <w:numId w:val="1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12F7D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912F7D" w:rsidRDefault="000E3373" w:rsidP="000E3373">
      <w:pPr>
        <w:numPr>
          <w:ilvl w:val="0"/>
          <w:numId w:val="1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12F7D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Pr="00912F7D" w:rsidRDefault="000E3373" w:rsidP="000E3373">
      <w:pPr>
        <w:numPr>
          <w:ilvl w:val="0"/>
          <w:numId w:val="1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12F7D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etcétera.</w:t>
      </w:r>
    </w:p>
    <w:p w:rsidR="000E3373" w:rsidRDefault="000E3373" w:rsidP="000E3373"/>
    <w:tbl>
      <w:tblPr>
        <w:tblW w:w="90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3"/>
        <w:gridCol w:w="1198"/>
        <w:gridCol w:w="1365"/>
        <w:gridCol w:w="1480"/>
        <w:gridCol w:w="1710"/>
        <w:gridCol w:w="1278"/>
        <w:gridCol w:w="916"/>
      </w:tblGrid>
      <w:tr w:rsidR="000E3373" w:rsidRPr="00872B0B" w:rsidTr="000E3373">
        <w:trPr>
          <w:trHeight w:val="570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FF2B3D" w:rsidRDefault="000E3373" w:rsidP="000E3373">
            <w:pP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EE4D72" w:rsidTr="000E3373">
        <w:trPr>
          <w:trHeight w:val="570"/>
          <w:jc w:val="center"/>
        </w:trPr>
        <w:tc>
          <w:tcPr>
            <w:tcW w:w="1093" w:type="dxa"/>
            <w:vMerge w:val="restart"/>
            <w:shd w:val="clear" w:color="auto" w:fill="auto"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5</w:t>
            </w:r>
          </w:p>
        </w:tc>
        <w:tc>
          <w:tcPr>
            <w:tcW w:w="1198" w:type="dxa"/>
            <w:vMerge w:val="restart"/>
            <w:shd w:val="clear" w:color="auto" w:fill="auto"/>
            <w:vAlign w:val="center"/>
            <w:hideMark/>
          </w:tcPr>
          <w:p w:rsidR="000E3373" w:rsidRPr="00FF2B3D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Centro de Desarrollo para Familia (CDF) Valle de puebla</w:t>
            </w:r>
          </w:p>
        </w:tc>
        <w:tc>
          <w:tcPr>
            <w:tcW w:w="1365" w:type="dxa"/>
            <w:vMerge w:val="restart"/>
            <w:shd w:val="clear" w:color="auto" w:fill="auto"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07:00 </w:t>
            </w:r>
            <w:proofErr w:type="spellStart"/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19:00 </w:t>
            </w:r>
            <w:proofErr w:type="spellStart"/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278" w:type="dxa"/>
            <w:shd w:val="clear" w:color="auto" w:fill="auto"/>
            <w:noWrap/>
            <w:vAlign w:val="center"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916" w:type="dxa"/>
            <w:vMerge w:val="restart"/>
            <w:shd w:val="clear" w:color="auto" w:fill="auto"/>
            <w:noWrap/>
            <w:vAlign w:val="center"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7344</w:t>
            </w:r>
          </w:p>
        </w:tc>
      </w:tr>
      <w:tr w:rsidR="000E3373" w:rsidRPr="00EE4D72" w:rsidTr="000E3373">
        <w:trPr>
          <w:trHeight w:val="570"/>
          <w:jc w:val="center"/>
        </w:trPr>
        <w:tc>
          <w:tcPr>
            <w:tcW w:w="1093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198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365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1 turno de 12 </w:t>
            </w:r>
            <w:proofErr w:type="spellStart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hrs</w:t>
            </w:r>
            <w:proofErr w:type="spellEnd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:  19:00 </w:t>
            </w:r>
            <w:proofErr w:type="spellStart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hrs</w:t>
            </w:r>
            <w:proofErr w:type="spellEnd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 a 07:00 </w:t>
            </w:r>
            <w:proofErr w:type="spellStart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hrs</w:t>
            </w:r>
            <w:proofErr w:type="spellEnd"/>
          </w:p>
        </w:tc>
        <w:tc>
          <w:tcPr>
            <w:tcW w:w="1278" w:type="dxa"/>
            <w:shd w:val="clear" w:color="auto" w:fill="auto"/>
            <w:noWrap/>
            <w:vAlign w:val="center"/>
            <w:hideMark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3672</w:t>
            </w:r>
          </w:p>
        </w:tc>
        <w:tc>
          <w:tcPr>
            <w:tcW w:w="916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</w:tr>
    </w:tbl>
    <w:p w:rsidR="000E3373" w:rsidRPr="00872B0B" w:rsidRDefault="000E3373" w:rsidP="000E3373">
      <w:pPr>
        <w:spacing w:line="259" w:lineRule="auto"/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val="es-MX" w:eastAsia="es-MX"/>
        </w:rPr>
      </w:pPr>
    </w:p>
    <w:p w:rsidR="000E3373" w:rsidRPr="009C5DF3" w:rsidRDefault="000E3373" w:rsidP="000E3373">
      <w:pPr>
        <w:numPr>
          <w:ilvl w:val="0"/>
          <w:numId w:val="1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C5DF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lastRenderedPageBreak/>
        <w:t>Evitar la rotación de personal.</w:t>
      </w:r>
    </w:p>
    <w:p w:rsidR="000E3373" w:rsidRPr="00BA06BA" w:rsidRDefault="000E3373" w:rsidP="000E3373">
      <w:pPr>
        <w:numPr>
          <w:ilvl w:val="0"/>
          <w:numId w:val="1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9C5DF3" w:rsidRDefault="000E3373" w:rsidP="000E3373">
      <w:pPr>
        <w:numPr>
          <w:ilvl w:val="0"/>
          <w:numId w:val="1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C5DF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9C5DF3" w:rsidRDefault="000E3373" w:rsidP="000E3373">
      <w:pPr>
        <w:numPr>
          <w:ilvl w:val="0"/>
          <w:numId w:val="1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C5DF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9C5DF3" w:rsidRDefault="000E3373" w:rsidP="000E3373">
      <w:pPr>
        <w:numPr>
          <w:ilvl w:val="0"/>
          <w:numId w:val="1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C5DF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9C5DF3" w:rsidRDefault="000E3373" w:rsidP="000E3373">
      <w:pPr>
        <w:numPr>
          <w:ilvl w:val="0"/>
          <w:numId w:val="1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C5DF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9C5DF3" w:rsidRDefault="000E3373" w:rsidP="000E3373">
      <w:pPr>
        <w:numPr>
          <w:ilvl w:val="0"/>
          <w:numId w:val="1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C5DF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9C5DF3" w:rsidRDefault="000E3373" w:rsidP="000E3373">
      <w:pPr>
        <w:numPr>
          <w:ilvl w:val="0"/>
          <w:numId w:val="1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C5DF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Default="000E3373" w:rsidP="000E3373">
      <w:pPr>
        <w:numPr>
          <w:ilvl w:val="0"/>
          <w:numId w:val="1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9C5DF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etcétera.</w:t>
      </w:r>
    </w:p>
    <w:p w:rsidR="000E3373" w:rsidRDefault="000E3373" w:rsidP="000E3373">
      <w:p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p w:rsidR="000E3373" w:rsidRDefault="000E3373" w:rsidP="000E3373">
      <w:p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tbl>
      <w:tblPr>
        <w:tblW w:w="90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0"/>
        <w:gridCol w:w="1428"/>
        <w:gridCol w:w="1260"/>
        <w:gridCol w:w="1530"/>
        <w:gridCol w:w="1260"/>
        <w:gridCol w:w="1350"/>
        <w:gridCol w:w="990"/>
      </w:tblGrid>
      <w:tr w:rsidR="000E3373" w:rsidRPr="00872B0B" w:rsidTr="000E3373">
        <w:trPr>
          <w:trHeight w:val="570"/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52C1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F52C12" w:rsidRDefault="000E3373" w:rsidP="000E3373">
            <w:pP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52C1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52C1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52C1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52C1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EE4D72" w:rsidTr="000E3373">
        <w:trPr>
          <w:trHeight w:val="330"/>
          <w:jc w:val="center"/>
        </w:trPr>
        <w:tc>
          <w:tcPr>
            <w:tcW w:w="1260" w:type="dxa"/>
            <w:vMerge w:val="restart"/>
            <w:shd w:val="clear" w:color="auto" w:fill="auto"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6</w:t>
            </w:r>
          </w:p>
        </w:tc>
        <w:tc>
          <w:tcPr>
            <w:tcW w:w="1428" w:type="dxa"/>
            <w:vMerge w:val="restart"/>
            <w:shd w:val="clear" w:color="auto" w:fill="auto"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Edificio Centro de desarrollo y formación (CDF) para la familia Baja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-</w:t>
            </w:r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californiana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Viernes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(sin días festivos)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15 </w:t>
            </w:r>
            <w:proofErr w:type="spellStart"/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17:00 </w:t>
            </w:r>
            <w:proofErr w:type="spellStart"/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08:00 </w:t>
            </w:r>
            <w:proofErr w:type="spellStart"/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3165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5445</w:t>
            </w:r>
          </w:p>
        </w:tc>
      </w:tr>
      <w:tr w:rsidR="000E3373" w:rsidRPr="00EE4D72" w:rsidTr="000E3373">
        <w:trPr>
          <w:trHeight w:val="330"/>
          <w:jc w:val="center"/>
        </w:trPr>
        <w:tc>
          <w:tcPr>
            <w:tcW w:w="1260" w:type="dxa"/>
            <w:vMerge/>
            <w:vAlign w:val="center"/>
            <w:hideMark/>
          </w:tcPr>
          <w:p w:rsidR="000E3373" w:rsidRPr="00F52C1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428" w:type="dxa"/>
            <w:vMerge/>
            <w:vAlign w:val="center"/>
            <w:hideMark/>
          </w:tcPr>
          <w:p w:rsidR="000E3373" w:rsidRPr="00F52C1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Sábados, domingos </w:t>
            </w:r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br/>
              <w:t>y días festivos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08:00 </w:t>
            </w:r>
            <w:proofErr w:type="spellStart"/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20:00 </w:t>
            </w:r>
            <w:proofErr w:type="spellStart"/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1140</w:t>
            </w:r>
          </w:p>
        </w:tc>
        <w:tc>
          <w:tcPr>
            <w:tcW w:w="990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</w:tr>
      <w:tr w:rsidR="000E3373" w:rsidRPr="00EE4D72" w:rsidTr="000E3373">
        <w:trPr>
          <w:trHeight w:val="330"/>
          <w:jc w:val="center"/>
        </w:trPr>
        <w:tc>
          <w:tcPr>
            <w:tcW w:w="1260" w:type="dxa"/>
            <w:vMerge/>
            <w:vAlign w:val="center"/>
            <w:hideMark/>
          </w:tcPr>
          <w:p w:rsidR="000E3373" w:rsidRPr="00F52C1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428" w:type="dxa"/>
            <w:vMerge/>
            <w:vAlign w:val="center"/>
            <w:hideMark/>
          </w:tcPr>
          <w:p w:rsidR="000E3373" w:rsidRPr="00F52C1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260" w:type="dxa"/>
            <w:vMerge/>
            <w:vAlign w:val="center"/>
            <w:hideMark/>
          </w:tcPr>
          <w:p w:rsidR="000E3373" w:rsidRPr="00F52C1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20:00 </w:t>
            </w:r>
            <w:proofErr w:type="spellStart"/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08:00 </w:t>
            </w:r>
            <w:proofErr w:type="spellStart"/>
            <w:r w:rsidRPr="00F52C1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0E3373" w:rsidRPr="00F52C1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1140</w:t>
            </w:r>
          </w:p>
        </w:tc>
        <w:tc>
          <w:tcPr>
            <w:tcW w:w="990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</w:tr>
    </w:tbl>
    <w:p w:rsidR="000E3373" w:rsidRPr="00872B0B" w:rsidRDefault="000E3373" w:rsidP="000E3373">
      <w:pPr>
        <w:spacing w:line="259" w:lineRule="auto"/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val="es-MX" w:eastAsia="es-MX"/>
        </w:rPr>
      </w:pPr>
    </w:p>
    <w:p w:rsidR="000E3373" w:rsidRPr="00F52C12" w:rsidRDefault="000E3373" w:rsidP="000E3373">
      <w:pPr>
        <w:numPr>
          <w:ilvl w:val="0"/>
          <w:numId w:val="1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F52C1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BA06BA" w:rsidRDefault="000E3373" w:rsidP="000E3373">
      <w:pPr>
        <w:numPr>
          <w:ilvl w:val="0"/>
          <w:numId w:val="1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F52C12" w:rsidRDefault="000E3373" w:rsidP="000E3373">
      <w:pPr>
        <w:numPr>
          <w:ilvl w:val="0"/>
          <w:numId w:val="1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F52C1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F52C12" w:rsidRDefault="000E3373" w:rsidP="000E3373">
      <w:pPr>
        <w:numPr>
          <w:ilvl w:val="0"/>
          <w:numId w:val="1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F52C1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F52C12" w:rsidRDefault="000E3373" w:rsidP="000E3373">
      <w:pPr>
        <w:numPr>
          <w:ilvl w:val="0"/>
          <w:numId w:val="1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F52C1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BA06BA" w:rsidRDefault="000E3373" w:rsidP="000E3373">
      <w:pPr>
        <w:numPr>
          <w:ilvl w:val="0"/>
          <w:numId w:val="1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BA06BA" w:rsidRDefault="000E3373" w:rsidP="000E3373">
      <w:pPr>
        <w:numPr>
          <w:ilvl w:val="0"/>
          <w:numId w:val="1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lastRenderedPageBreak/>
        <w:t>Deberán de llevar una bitácora diaria de eventos la cual deberá permanecer en la oficina correspondiente.</w:t>
      </w:r>
    </w:p>
    <w:p w:rsidR="000E3373" w:rsidRPr="00BA06BA" w:rsidRDefault="000E3373" w:rsidP="000E3373">
      <w:pPr>
        <w:numPr>
          <w:ilvl w:val="0"/>
          <w:numId w:val="1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Pr="00BA06BA" w:rsidRDefault="000E3373" w:rsidP="000E3373">
      <w:pPr>
        <w:numPr>
          <w:ilvl w:val="0"/>
          <w:numId w:val="1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F52C1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etcétera.</w:t>
      </w:r>
    </w:p>
    <w:p w:rsidR="000E3373" w:rsidRDefault="000E3373" w:rsidP="000E3373">
      <w:pPr>
        <w:rPr>
          <w:lang w:val="es-MX"/>
        </w:rPr>
      </w:pPr>
    </w:p>
    <w:p w:rsidR="000E3373" w:rsidRPr="00872B0B" w:rsidRDefault="000E3373" w:rsidP="000E3373">
      <w:pPr>
        <w:rPr>
          <w:lang w:val="es-MX"/>
        </w:rPr>
      </w:pPr>
    </w:p>
    <w:tbl>
      <w:tblPr>
        <w:tblW w:w="94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0"/>
        <w:gridCol w:w="1683"/>
        <w:gridCol w:w="1462"/>
        <w:gridCol w:w="1530"/>
        <w:gridCol w:w="1260"/>
        <w:gridCol w:w="1350"/>
        <w:gridCol w:w="990"/>
      </w:tblGrid>
      <w:tr w:rsidR="000E3373" w:rsidRPr="00872B0B" w:rsidTr="000E3373">
        <w:trPr>
          <w:trHeight w:val="570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132A9B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132A9B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132A9B" w:rsidRDefault="000E3373" w:rsidP="000E3373">
            <w:pP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132A9B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132A9B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132A9B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132A9B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132A9B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132A9B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132A9B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0E3373" w:rsidRPr="00132A9B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0E3373" w:rsidRPr="00132A9B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EE4D72" w:rsidTr="000E3373">
        <w:trPr>
          <w:trHeight w:val="750"/>
          <w:jc w:val="center"/>
        </w:trPr>
        <w:tc>
          <w:tcPr>
            <w:tcW w:w="1170" w:type="dxa"/>
            <w:vMerge w:val="restart"/>
            <w:shd w:val="clear" w:color="auto" w:fill="auto"/>
            <w:vAlign w:val="center"/>
            <w:hideMark/>
          </w:tcPr>
          <w:p w:rsidR="000E3373" w:rsidRPr="00132A9B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7</w:t>
            </w:r>
          </w:p>
        </w:tc>
        <w:tc>
          <w:tcPr>
            <w:tcW w:w="1683" w:type="dxa"/>
            <w:vMerge w:val="restart"/>
            <w:shd w:val="clear" w:color="auto" w:fill="auto"/>
            <w:vAlign w:val="center"/>
            <w:hideMark/>
          </w:tcPr>
          <w:p w:rsidR="000E3373" w:rsidRPr="00132A9B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Centro de Rehabilitación Integral en Mexicali (incluyendo parque de rehabilitación adaptado, estacionamientos, edificio adjunto de autismo y edificio adjunto de atención a adulto mayor)</w:t>
            </w:r>
          </w:p>
        </w:tc>
        <w:tc>
          <w:tcPr>
            <w:tcW w:w="1462" w:type="dxa"/>
            <w:vMerge w:val="restart"/>
            <w:shd w:val="clear" w:color="auto" w:fill="auto"/>
            <w:vAlign w:val="center"/>
            <w:hideMark/>
          </w:tcPr>
          <w:p w:rsidR="000E3373" w:rsidRPr="00132A9B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E3373" w:rsidRPr="00132A9B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E3373" w:rsidRPr="00132A9B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07:00 </w:t>
            </w:r>
            <w:proofErr w:type="spellStart"/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19:00 </w:t>
            </w:r>
            <w:proofErr w:type="spellStart"/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0E3373" w:rsidRPr="00132A9B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  <w:hideMark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7344</w:t>
            </w:r>
          </w:p>
        </w:tc>
      </w:tr>
      <w:tr w:rsidR="000E3373" w:rsidRPr="00EE4D72" w:rsidTr="000E3373">
        <w:trPr>
          <w:trHeight w:val="750"/>
          <w:jc w:val="center"/>
        </w:trPr>
        <w:tc>
          <w:tcPr>
            <w:tcW w:w="1170" w:type="dxa"/>
            <w:vMerge/>
            <w:vAlign w:val="center"/>
            <w:hideMark/>
          </w:tcPr>
          <w:p w:rsidR="000E3373" w:rsidRPr="00132A9B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683" w:type="dxa"/>
            <w:vMerge/>
            <w:vAlign w:val="center"/>
            <w:hideMark/>
          </w:tcPr>
          <w:p w:rsidR="000E3373" w:rsidRPr="00132A9B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462" w:type="dxa"/>
            <w:vMerge/>
            <w:vAlign w:val="center"/>
            <w:hideMark/>
          </w:tcPr>
          <w:p w:rsidR="000E3373" w:rsidRPr="00132A9B" w:rsidRDefault="000E3373" w:rsidP="000E3373">
            <w:pPr>
              <w:rPr>
                <w:rFonts w:ascii="Montserrat Light" w:eastAsia="Times New Roman" w:hAnsi="Montserrat Light" w:cstheme="minorHAnsi"/>
                <w:sz w:val="21"/>
                <w:szCs w:val="21"/>
                <w:lang w:val="es-MX" w:eastAsia="es-MX"/>
              </w:rPr>
            </w:pP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E3373" w:rsidRPr="00132A9B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E3373" w:rsidRPr="00132A9B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19:00 </w:t>
            </w:r>
            <w:proofErr w:type="spellStart"/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07:00 </w:t>
            </w:r>
            <w:proofErr w:type="spellStart"/>
            <w:r w:rsidRPr="00132A9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0E3373" w:rsidRPr="00132A9B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990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</w:tr>
    </w:tbl>
    <w:p w:rsidR="000E3373" w:rsidRDefault="000E3373" w:rsidP="000E3373">
      <w:pPr>
        <w:spacing w:after="160" w:line="259" w:lineRule="auto"/>
        <w:ind w:left="720"/>
        <w:contextualSpacing/>
        <w:jc w:val="both"/>
        <w:rPr>
          <w:rFonts w:ascii="Calibri" w:eastAsia="Times New Roman" w:hAnsi="Calibri" w:cs="Calibri"/>
          <w:color w:val="000000"/>
          <w:sz w:val="18"/>
          <w:szCs w:val="18"/>
          <w:lang w:val="es-MX" w:eastAsia="es-MX"/>
        </w:rPr>
      </w:pPr>
    </w:p>
    <w:p w:rsidR="000E3373" w:rsidRDefault="000E3373" w:rsidP="000E3373">
      <w:pPr>
        <w:spacing w:after="160" w:line="259" w:lineRule="auto"/>
        <w:ind w:left="720"/>
        <w:contextualSpacing/>
        <w:jc w:val="both"/>
        <w:rPr>
          <w:rFonts w:ascii="Calibri" w:eastAsia="Times New Roman" w:hAnsi="Calibri" w:cs="Calibri"/>
          <w:color w:val="000000"/>
          <w:sz w:val="18"/>
          <w:szCs w:val="18"/>
          <w:lang w:val="es-MX" w:eastAsia="es-MX"/>
        </w:rPr>
      </w:pPr>
    </w:p>
    <w:p w:rsidR="000E3373" w:rsidRPr="007F2CAF" w:rsidRDefault="000E3373" w:rsidP="000E3373">
      <w:pPr>
        <w:numPr>
          <w:ilvl w:val="0"/>
          <w:numId w:val="2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F2CA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BA06BA" w:rsidRDefault="000E3373" w:rsidP="000E3373">
      <w:pPr>
        <w:numPr>
          <w:ilvl w:val="0"/>
          <w:numId w:val="2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7F2CAF" w:rsidRDefault="000E3373" w:rsidP="000E3373">
      <w:pPr>
        <w:numPr>
          <w:ilvl w:val="0"/>
          <w:numId w:val="2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F2CA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7F2CAF" w:rsidRDefault="000E3373" w:rsidP="000E3373">
      <w:pPr>
        <w:numPr>
          <w:ilvl w:val="0"/>
          <w:numId w:val="2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F2CA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7F2CAF" w:rsidRDefault="000E3373" w:rsidP="000E3373">
      <w:pPr>
        <w:numPr>
          <w:ilvl w:val="0"/>
          <w:numId w:val="2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F2CA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7F2CAF" w:rsidRDefault="000E3373" w:rsidP="000E3373">
      <w:pPr>
        <w:numPr>
          <w:ilvl w:val="0"/>
          <w:numId w:val="2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F2CA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7F2CAF" w:rsidRDefault="000E3373" w:rsidP="000E3373">
      <w:pPr>
        <w:numPr>
          <w:ilvl w:val="0"/>
          <w:numId w:val="2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F2CA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7F2CAF" w:rsidRDefault="000E3373" w:rsidP="000E3373">
      <w:pPr>
        <w:numPr>
          <w:ilvl w:val="0"/>
          <w:numId w:val="2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F2CA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Default="000E3373" w:rsidP="000E3373">
      <w:pPr>
        <w:numPr>
          <w:ilvl w:val="0"/>
          <w:numId w:val="2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F2CA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etcétera.</w:t>
      </w:r>
    </w:p>
    <w:p w:rsidR="000E3373" w:rsidRPr="007F2CAF" w:rsidRDefault="000E3373" w:rsidP="000E3373">
      <w:pPr>
        <w:spacing w:after="160" w:line="259" w:lineRule="auto"/>
        <w:ind w:left="72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tbl>
      <w:tblPr>
        <w:tblW w:w="90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0"/>
        <w:gridCol w:w="1556"/>
        <w:gridCol w:w="1080"/>
        <w:gridCol w:w="1525"/>
        <w:gridCol w:w="1189"/>
        <w:gridCol w:w="1336"/>
        <w:gridCol w:w="1170"/>
      </w:tblGrid>
      <w:tr w:rsidR="000E3373" w:rsidRPr="00872B0B" w:rsidTr="000E3373">
        <w:trPr>
          <w:trHeight w:val="570"/>
          <w:jc w:val="center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A1243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A12433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A12433" w:rsidRDefault="000E3373" w:rsidP="000E3373">
            <w:pP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A12433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A1243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A12433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A1243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A12433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A1243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A12433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0E3373" w:rsidRPr="00A1243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0E3373" w:rsidRPr="00A1243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EE4D72" w:rsidTr="000E3373">
        <w:trPr>
          <w:trHeight w:val="315"/>
          <w:jc w:val="center"/>
        </w:trPr>
        <w:tc>
          <w:tcPr>
            <w:tcW w:w="1170" w:type="dxa"/>
            <w:vMerge w:val="restart"/>
            <w:shd w:val="clear" w:color="auto" w:fill="auto"/>
            <w:vAlign w:val="center"/>
            <w:hideMark/>
          </w:tcPr>
          <w:p w:rsidR="000E3373" w:rsidRPr="0034646F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4646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8</w:t>
            </w:r>
          </w:p>
        </w:tc>
        <w:tc>
          <w:tcPr>
            <w:tcW w:w="1556" w:type="dxa"/>
            <w:vMerge w:val="restart"/>
            <w:shd w:val="clear" w:color="auto" w:fill="auto"/>
            <w:vAlign w:val="center"/>
            <w:hideMark/>
          </w:tcPr>
          <w:p w:rsidR="000E3373" w:rsidRPr="0034646F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4646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Centro de desarrollo y formación para la familia Bajacaliforniana. CICUV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0E3373" w:rsidRPr="0034646F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4646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Viernes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(sin días festivos)</w:t>
            </w:r>
          </w:p>
        </w:tc>
        <w:tc>
          <w:tcPr>
            <w:tcW w:w="1525" w:type="dxa"/>
            <w:shd w:val="clear" w:color="auto" w:fill="auto"/>
            <w:noWrap/>
            <w:vAlign w:val="center"/>
            <w:hideMark/>
          </w:tcPr>
          <w:p w:rsidR="000E3373" w:rsidRPr="0034646F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4646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189" w:type="dxa"/>
            <w:shd w:val="clear" w:color="auto" w:fill="auto"/>
            <w:vAlign w:val="center"/>
            <w:hideMark/>
          </w:tcPr>
          <w:p w:rsidR="000E3373" w:rsidRPr="0034646F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4646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15 </w:t>
            </w:r>
            <w:proofErr w:type="spellStart"/>
            <w:r w:rsidRPr="0034646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4646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17:00 </w:t>
            </w:r>
            <w:proofErr w:type="spellStart"/>
            <w:r w:rsidRPr="0034646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4646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08:00 </w:t>
            </w:r>
            <w:proofErr w:type="spellStart"/>
            <w:r w:rsidRPr="0034646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center"/>
          </w:tcPr>
          <w:p w:rsidR="000E3373" w:rsidRPr="0034646F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3165</w:t>
            </w:r>
          </w:p>
        </w:tc>
        <w:tc>
          <w:tcPr>
            <w:tcW w:w="1170" w:type="dxa"/>
            <w:vMerge w:val="restart"/>
            <w:shd w:val="clear" w:color="auto" w:fill="auto"/>
            <w:noWrap/>
            <w:vAlign w:val="center"/>
            <w:hideMark/>
          </w:tcPr>
          <w:p w:rsidR="000E3373" w:rsidRPr="0034646F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5445</w:t>
            </w:r>
          </w:p>
        </w:tc>
      </w:tr>
      <w:tr w:rsidR="000E3373" w:rsidRPr="00EE4D72" w:rsidTr="000E3373">
        <w:trPr>
          <w:trHeight w:val="315"/>
          <w:jc w:val="center"/>
        </w:trPr>
        <w:tc>
          <w:tcPr>
            <w:tcW w:w="1170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556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Sábados, domingos </w:t>
            </w:r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br/>
              <w:t>y días festivos</w:t>
            </w:r>
          </w:p>
        </w:tc>
        <w:tc>
          <w:tcPr>
            <w:tcW w:w="1525" w:type="dxa"/>
            <w:shd w:val="clear" w:color="auto" w:fill="auto"/>
            <w:noWrap/>
            <w:vAlign w:val="center"/>
            <w:hideMark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1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1 turno de 12 </w:t>
            </w:r>
            <w:proofErr w:type="spellStart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hrs</w:t>
            </w:r>
            <w:proofErr w:type="spellEnd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:  7:00 </w:t>
            </w:r>
            <w:proofErr w:type="spellStart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hrs</w:t>
            </w:r>
            <w:proofErr w:type="spellEnd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 a 19:00 </w:t>
            </w:r>
            <w:proofErr w:type="spellStart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hrs</w:t>
            </w:r>
            <w:proofErr w:type="spellEnd"/>
          </w:p>
        </w:tc>
        <w:tc>
          <w:tcPr>
            <w:tcW w:w="1336" w:type="dxa"/>
            <w:shd w:val="clear" w:color="auto" w:fill="auto"/>
            <w:noWrap/>
            <w:vAlign w:val="center"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1140</w:t>
            </w:r>
          </w:p>
        </w:tc>
        <w:tc>
          <w:tcPr>
            <w:tcW w:w="1170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</w:tr>
      <w:tr w:rsidR="000E3373" w:rsidRPr="00EE4D72" w:rsidTr="000E3373">
        <w:trPr>
          <w:trHeight w:val="630"/>
          <w:jc w:val="center"/>
        </w:trPr>
        <w:tc>
          <w:tcPr>
            <w:tcW w:w="1170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556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525" w:type="dxa"/>
            <w:shd w:val="clear" w:color="auto" w:fill="auto"/>
            <w:noWrap/>
            <w:vAlign w:val="center"/>
            <w:hideMark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1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1 turno de 12 </w:t>
            </w:r>
            <w:proofErr w:type="spellStart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hrs</w:t>
            </w:r>
            <w:proofErr w:type="spellEnd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:  19:00 </w:t>
            </w:r>
            <w:proofErr w:type="spellStart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hrs</w:t>
            </w:r>
            <w:proofErr w:type="spellEnd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 a 7:00 </w:t>
            </w:r>
            <w:proofErr w:type="spellStart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hrs</w:t>
            </w:r>
            <w:proofErr w:type="spellEnd"/>
            <w:r w:rsidRPr="00EE4D72"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 xml:space="preserve"> 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:rsidR="000E3373" w:rsidRPr="00EE4D7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  <w:t>1140</w:t>
            </w:r>
          </w:p>
        </w:tc>
        <w:tc>
          <w:tcPr>
            <w:tcW w:w="1170" w:type="dxa"/>
            <w:vMerge/>
            <w:vAlign w:val="center"/>
            <w:hideMark/>
          </w:tcPr>
          <w:p w:rsidR="000E3373" w:rsidRPr="00EE4D7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18"/>
                <w:szCs w:val="18"/>
                <w:lang w:val="es-MX" w:eastAsia="es-MX"/>
              </w:rPr>
            </w:pPr>
          </w:p>
        </w:tc>
      </w:tr>
    </w:tbl>
    <w:p w:rsidR="000E3373" w:rsidRPr="00872B0B" w:rsidRDefault="000E3373" w:rsidP="000E3373">
      <w:pPr>
        <w:tabs>
          <w:tab w:val="left" w:pos="4920"/>
        </w:tabs>
        <w:spacing w:after="160" w:line="259" w:lineRule="auto"/>
        <w:rPr>
          <w:rFonts w:ascii="Calibri" w:eastAsia="Times New Roman" w:hAnsi="Calibri" w:cs="Calibri"/>
          <w:sz w:val="28"/>
          <w:szCs w:val="28"/>
          <w:lang w:val="es-MX" w:eastAsia="es-MX"/>
        </w:rPr>
      </w:pPr>
    </w:p>
    <w:p w:rsidR="000E3373" w:rsidRPr="00BA06BA" w:rsidRDefault="000E3373" w:rsidP="000E3373">
      <w:pPr>
        <w:numPr>
          <w:ilvl w:val="0"/>
          <w:numId w:val="2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BA06BA" w:rsidRDefault="000E3373" w:rsidP="000E3373">
      <w:pPr>
        <w:numPr>
          <w:ilvl w:val="0"/>
          <w:numId w:val="2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BA06BA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6F4563" w:rsidRDefault="000E3373" w:rsidP="000E3373">
      <w:pPr>
        <w:numPr>
          <w:ilvl w:val="0"/>
          <w:numId w:val="2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6F456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6F4563" w:rsidRDefault="000E3373" w:rsidP="000E3373">
      <w:pPr>
        <w:numPr>
          <w:ilvl w:val="0"/>
          <w:numId w:val="2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6F456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6F4563" w:rsidRDefault="000E3373" w:rsidP="000E3373">
      <w:pPr>
        <w:numPr>
          <w:ilvl w:val="0"/>
          <w:numId w:val="2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6F456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6F4563" w:rsidRDefault="000E3373" w:rsidP="000E3373">
      <w:pPr>
        <w:numPr>
          <w:ilvl w:val="0"/>
          <w:numId w:val="2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6F456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6F4563" w:rsidRDefault="000E3373" w:rsidP="000E3373">
      <w:pPr>
        <w:numPr>
          <w:ilvl w:val="0"/>
          <w:numId w:val="2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6F456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6F4563" w:rsidRDefault="000E3373" w:rsidP="000E3373">
      <w:pPr>
        <w:numPr>
          <w:ilvl w:val="0"/>
          <w:numId w:val="2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6F456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Default="000E3373" w:rsidP="000E3373">
      <w:pPr>
        <w:numPr>
          <w:ilvl w:val="0"/>
          <w:numId w:val="2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6F456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etcétera.</w:t>
      </w:r>
    </w:p>
    <w:p w:rsidR="000E3373" w:rsidRDefault="000E3373" w:rsidP="000E3373">
      <w:pPr>
        <w:spacing w:after="160" w:line="259" w:lineRule="auto"/>
        <w:ind w:left="72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p w:rsidR="000E3373" w:rsidRDefault="000E3373" w:rsidP="000E3373">
      <w:pPr>
        <w:spacing w:after="160" w:line="259" w:lineRule="auto"/>
        <w:ind w:left="72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p w:rsidR="000E3373" w:rsidRDefault="000E3373" w:rsidP="000E3373">
      <w:pPr>
        <w:spacing w:after="160" w:line="259" w:lineRule="auto"/>
        <w:ind w:left="72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p w:rsidR="000E3373" w:rsidRDefault="000E3373" w:rsidP="000E3373">
      <w:pPr>
        <w:spacing w:after="160" w:line="259" w:lineRule="auto"/>
        <w:ind w:left="72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p w:rsidR="000E3373" w:rsidRDefault="000E3373" w:rsidP="000E3373">
      <w:pPr>
        <w:spacing w:after="160" w:line="259" w:lineRule="auto"/>
        <w:ind w:left="72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p w:rsidR="000E3373" w:rsidRDefault="000E3373" w:rsidP="000E3373">
      <w:pPr>
        <w:spacing w:after="160" w:line="259" w:lineRule="auto"/>
        <w:ind w:left="72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p w:rsidR="000E3373" w:rsidRDefault="000E3373" w:rsidP="000E3373">
      <w:pPr>
        <w:spacing w:after="160" w:line="259" w:lineRule="auto"/>
        <w:ind w:left="72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p w:rsidR="000E3373" w:rsidRDefault="000E3373" w:rsidP="000E3373">
      <w:pPr>
        <w:spacing w:after="160" w:line="259" w:lineRule="auto"/>
        <w:ind w:left="72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p w:rsidR="000E3373" w:rsidRDefault="000E3373" w:rsidP="000E3373">
      <w:pPr>
        <w:spacing w:after="160" w:line="259" w:lineRule="auto"/>
        <w:ind w:left="72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p w:rsidR="000E3373" w:rsidRDefault="000E3373" w:rsidP="000E3373">
      <w:pPr>
        <w:spacing w:after="160" w:line="259" w:lineRule="auto"/>
        <w:ind w:left="72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p w:rsidR="000E3373" w:rsidRDefault="000E3373" w:rsidP="000E3373">
      <w:pPr>
        <w:spacing w:after="160" w:line="259" w:lineRule="auto"/>
        <w:ind w:left="72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p w:rsidR="000E3373" w:rsidRPr="00BA06BA" w:rsidRDefault="000E3373" w:rsidP="000E3373">
      <w:pPr>
        <w:spacing w:after="160" w:line="259" w:lineRule="auto"/>
        <w:ind w:left="72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tbl>
      <w:tblPr>
        <w:tblW w:w="86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5"/>
        <w:gridCol w:w="1080"/>
        <w:gridCol w:w="1170"/>
        <w:gridCol w:w="1530"/>
        <w:gridCol w:w="1260"/>
        <w:gridCol w:w="1440"/>
        <w:gridCol w:w="990"/>
      </w:tblGrid>
      <w:tr w:rsidR="000E3373" w:rsidRPr="006F4563" w:rsidTr="000E3373">
        <w:trPr>
          <w:trHeight w:val="570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6F4563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6F4563" w:rsidRDefault="000E3373" w:rsidP="000E3373">
            <w:pP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6F4563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6F4563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6F4563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6F4563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6F4563" w:rsidTr="000E3373">
        <w:trPr>
          <w:trHeight w:val="315"/>
          <w:jc w:val="center"/>
        </w:trPr>
        <w:tc>
          <w:tcPr>
            <w:tcW w:w="1165" w:type="dxa"/>
            <w:vMerge w:val="restart"/>
            <w:shd w:val="clear" w:color="auto" w:fill="auto"/>
            <w:vAlign w:val="center"/>
            <w:hideMark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9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  <w:hideMark/>
          </w:tcPr>
          <w:p w:rsidR="000E3373" w:rsidRPr="006F4563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Edificio Estancia Infantil Valle de las Misiones</w:t>
            </w:r>
          </w:p>
        </w:tc>
        <w:tc>
          <w:tcPr>
            <w:tcW w:w="1170" w:type="dxa"/>
            <w:shd w:val="clear" w:color="auto" w:fill="auto"/>
            <w:vAlign w:val="center"/>
            <w:hideMark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AC092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 (incluyendo días festivos)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07:00 </w:t>
            </w:r>
            <w:proofErr w:type="spellStart"/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19:00 </w:t>
            </w:r>
            <w:proofErr w:type="spellStart"/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  <w:hideMark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7344</w:t>
            </w:r>
          </w:p>
        </w:tc>
      </w:tr>
      <w:tr w:rsidR="000E3373" w:rsidRPr="006F4563" w:rsidTr="000E3373">
        <w:trPr>
          <w:trHeight w:val="1395"/>
          <w:jc w:val="center"/>
        </w:trPr>
        <w:tc>
          <w:tcPr>
            <w:tcW w:w="1165" w:type="dxa"/>
            <w:vMerge/>
            <w:vAlign w:val="center"/>
            <w:hideMark/>
          </w:tcPr>
          <w:p w:rsidR="000E3373" w:rsidRPr="006F4563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0E3373" w:rsidRPr="006F4563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170" w:type="dxa"/>
            <w:shd w:val="clear" w:color="auto" w:fill="auto"/>
            <w:vAlign w:val="center"/>
            <w:hideMark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AC092B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 (incluyendo días festivos)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19:00 </w:t>
            </w:r>
            <w:proofErr w:type="spellStart"/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07:00 </w:t>
            </w:r>
            <w:proofErr w:type="spellStart"/>
            <w:r w:rsidRPr="006F4563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0E3373" w:rsidRPr="006F456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990" w:type="dxa"/>
            <w:vMerge/>
            <w:vAlign w:val="center"/>
            <w:hideMark/>
          </w:tcPr>
          <w:p w:rsidR="000E3373" w:rsidRPr="006F4563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</w:tbl>
    <w:p w:rsidR="000E3373" w:rsidRDefault="000E3373" w:rsidP="000E3373"/>
    <w:p w:rsidR="000E3373" w:rsidRDefault="000E3373" w:rsidP="000E3373"/>
    <w:p w:rsidR="000E3373" w:rsidRPr="006F4563" w:rsidRDefault="000E3373" w:rsidP="000E3373">
      <w:pPr>
        <w:numPr>
          <w:ilvl w:val="0"/>
          <w:numId w:val="2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6F456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78022E" w:rsidRDefault="000E3373" w:rsidP="000E3373">
      <w:pPr>
        <w:numPr>
          <w:ilvl w:val="0"/>
          <w:numId w:val="2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6F4563" w:rsidRDefault="000E3373" w:rsidP="000E3373">
      <w:pPr>
        <w:numPr>
          <w:ilvl w:val="0"/>
          <w:numId w:val="2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6F456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6F4563" w:rsidRDefault="000E3373" w:rsidP="000E3373">
      <w:pPr>
        <w:numPr>
          <w:ilvl w:val="0"/>
          <w:numId w:val="2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6F456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6F4563" w:rsidRDefault="000E3373" w:rsidP="000E3373">
      <w:pPr>
        <w:numPr>
          <w:ilvl w:val="0"/>
          <w:numId w:val="2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6F456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6F4563" w:rsidRDefault="000E3373" w:rsidP="000E3373">
      <w:pPr>
        <w:numPr>
          <w:ilvl w:val="0"/>
          <w:numId w:val="2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6F456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6F4563" w:rsidRDefault="000E3373" w:rsidP="000E3373">
      <w:pPr>
        <w:numPr>
          <w:ilvl w:val="0"/>
          <w:numId w:val="2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6F456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6F4563" w:rsidRDefault="000E3373" w:rsidP="000E3373">
      <w:pPr>
        <w:numPr>
          <w:ilvl w:val="0"/>
          <w:numId w:val="2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6F456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Pr="0078022E" w:rsidRDefault="000E3373" w:rsidP="000E3373">
      <w:pPr>
        <w:numPr>
          <w:ilvl w:val="0"/>
          <w:numId w:val="2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6F4563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etcétera.</w:t>
      </w:r>
    </w:p>
    <w:p w:rsidR="000E3373" w:rsidRPr="00872B0B" w:rsidRDefault="000E3373" w:rsidP="000E3373">
      <w:pPr>
        <w:rPr>
          <w:lang w:val="es-MX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5"/>
        <w:gridCol w:w="1530"/>
        <w:gridCol w:w="1260"/>
        <w:gridCol w:w="1620"/>
        <w:gridCol w:w="1307"/>
        <w:gridCol w:w="1393"/>
        <w:gridCol w:w="1260"/>
      </w:tblGrid>
      <w:tr w:rsidR="000E3373" w:rsidRPr="00FF2B3D" w:rsidTr="000E3373">
        <w:trPr>
          <w:trHeight w:val="570"/>
          <w:jc w:val="center"/>
        </w:trPr>
        <w:tc>
          <w:tcPr>
            <w:tcW w:w="1165" w:type="dxa"/>
            <w:shd w:val="clear" w:color="auto" w:fill="BFBFBF" w:themeFill="background1" w:themeFillShade="BF"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530" w:type="dxa"/>
            <w:shd w:val="clear" w:color="auto" w:fill="BFBFBF" w:themeFill="background1" w:themeFillShade="BF"/>
            <w:vAlign w:val="center"/>
            <w:hideMark/>
          </w:tcPr>
          <w:p w:rsidR="000E3373" w:rsidRPr="00FF2B3D" w:rsidRDefault="000E3373" w:rsidP="000E3373">
            <w:pP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260" w:type="dxa"/>
            <w:shd w:val="clear" w:color="auto" w:fill="BFBFBF" w:themeFill="background1" w:themeFillShade="BF"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620" w:type="dxa"/>
            <w:shd w:val="clear" w:color="auto" w:fill="BFBFBF" w:themeFill="background1" w:themeFillShade="BF"/>
            <w:noWrap/>
            <w:vAlign w:val="bottom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307" w:type="dxa"/>
            <w:shd w:val="clear" w:color="auto" w:fill="BFBFBF" w:themeFill="background1" w:themeFillShade="BF"/>
            <w:noWrap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393" w:type="dxa"/>
            <w:shd w:val="clear" w:color="auto" w:fill="BFBFBF" w:themeFill="background1" w:themeFillShade="BF"/>
            <w:noWrap/>
            <w:vAlign w:val="center"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1260" w:type="dxa"/>
            <w:shd w:val="clear" w:color="auto" w:fill="BFBFBF" w:themeFill="background1" w:themeFillShade="BF"/>
            <w:noWrap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FF2B3D" w:rsidTr="000E3373">
        <w:trPr>
          <w:trHeight w:val="690"/>
          <w:jc w:val="center"/>
        </w:trPr>
        <w:tc>
          <w:tcPr>
            <w:tcW w:w="1165" w:type="dxa"/>
            <w:vMerge w:val="restart"/>
            <w:shd w:val="clear" w:color="auto" w:fill="auto"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10</w:t>
            </w:r>
          </w:p>
        </w:tc>
        <w:tc>
          <w:tcPr>
            <w:tcW w:w="1530" w:type="dxa"/>
            <w:vMerge w:val="restart"/>
            <w:shd w:val="clear" w:color="auto" w:fill="auto"/>
            <w:vAlign w:val="center"/>
            <w:hideMark/>
          </w:tcPr>
          <w:p w:rsidR="000E3373" w:rsidRPr="00FF2B3D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Sub Procuraduría en Tecate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307" w:type="dxa"/>
            <w:shd w:val="clear" w:color="auto" w:fill="auto"/>
            <w:noWrap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07:00 </w:t>
            </w:r>
            <w:proofErr w:type="spellStart"/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19:00 </w:t>
            </w:r>
            <w:proofErr w:type="spellStart"/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93" w:type="dxa"/>
            <w:shd w:val="clear" w:color="auto" w:fill="auto"/>
            <w:noWrap/>
            <w:vAlign w:val="center"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1260" w:type="dxa"/>
            <w:vMerge w:val="restart"/>
            <w:shd w:val="clear" w:color="auto" w:fill="auto"/>
            <w:noWrap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7344</w:t>
            </w:r>
          </w:p>
        </w:tc>
      </w:tr>
      <w:tr w:rsidR="000E3373" w:rsidRPr="00FF2B3D" w:rsidTr="000E3373">
        <w:trPr>
          <w:trHeight w:val="810"/>
          <w:jc w:val="center"/>
        </w:trPr>
        <w:tc>
          <w:tcPr>
            <w:tcW w:w="1165" w:type="dxa"/>
            <w:vMerge/>
            <w:vAlign w:val="center"/>
            <w:hideMark/>
          </w:tcPr>
          <w:p w:rsidR="000E3373" w:rsidRPr="00FF2B3D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530" w:type="dxa"/>
            <w:vMerge/>
            <w:vAlign w:val="center"/>
            <w:hideMark/>
          </w:tcPr>
          <w:p w:rsidR="000E3373" w:rsidRPr="00FF2B3D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260" w:type="dxa"/>
            <w:vMerge/>
            <w:vAlign w:val="center"/>
            <w:hideMark/>
          </w:tcPr>
          <w:p w:rsidR="000E3373" w:rsidRPr="00FF2B3D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307" w:type="dxa"/>
            <w:shd w:val="clear" w:color="auto" w:fill="auto"/>
            <w:noWrap/>
            <w:vAlign w:val="center"/>
            <w:hideMark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19:00 </w:t>
            </w:r>
            <w:proofErr w:type="spellStart"/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07:00 </w:t>
            </w:r>
            <w:proofErr w:type="spellStart"/>
            <w:r w:rsidRPr="00FF2B3D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93" w:type="dxa"/>
            <w:shd w:val="clear" w:color="auto" w:fill="auto"/>
            <w:noWrap/>
            <w:vAlign w:val="center"/>
          </w:tcPr>
          <w:p w:rsidR="000E3373" w:rsidRPr="00FF2B3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1260" w:type="dxa"/>
            <w:vMerge/>
            <w:vAlign w:val="center"/>
            <w:hideMark/>
          </w:tcPr>
          <w:p w:rsidR="000E3373" w:rsidRPr="00FF2B3D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</w:tbl>
    <w:p w:rsidR="000E3373" w:rsidRDefault="000E3373" w:rsidP="000E3373">
      <w:pPr>
        <w:spacing w:line="259" w:lineRule="auto"/>
        <w:jc w:val="both"/>
        <w:rPr>
          <w:rFonts w:ascii="Calibri" w:eastAsia="Times New Roman" w:hAnsi="Calibri" w:cs="Calibri"/>
          <w:b/>
          <w:color w:val="000000"/>
          <w:sz w:val="28"/>
          <w:szCs w:val="28"/>
          <w:lang w:val="es-MX" w:eastAsia="es-MX"/>
        </w:rPr>
      </w:pPr>
    </w:p>
    <w:p w:rsidR="000E3373" w:rsidRDefault="000E3373" w:rsidP="000E3373">
      <w:pPr>
        <w:spacing w:line="259" w:lineRule="auto"/>
        <w:jc w:val="both"/>
        <w:rPr>
          <w:rFonts w:ascii="Calibri" w:eastAsia="Times New Roman" w:hAnsi="Calibri" w:cs="Calibri"/>
          <w:b/>
          <w:color w:val="000000"/>
          <w:sz w:val="28"/>
          <w:szCs w:val="28"/>
          <w:lang w:val="es-MX" w:eastAsia="es-MX"/>
        </w:rPr>
      </w:pPr>
    </w:p>
    <w:p w:rsidR="000E3373" w:rsidRPr="00872B0B" w:rsidRDefault="000E3373" w:rsidP="000E3373">
      <w:pPr>
        <w:spacing w:line="259" w:lineRule="auto"/>
        <w:jc w:val="both"/>
        <w:rPr>
          <w:rFonts w:ascii="Calibri" w:eastAsia="Times New Roman" w:hAnsi="Calibri" w:cs="Calibri"/>
          <w:b/>
          <w:color w:val="000000"/>
          <w:sz w:val="28"/>
          <w:szCs w:val="28"/>
          <w:lang w:val="es-MX" w:eastAsia="es-MX"/>
        </w:rPr>
      </w:pPr>
    </w:p>
    <w:p w:rsidR="000E3373" w:rsidRPr="0078022E" w:rsidRDefault="000E3373" w:rsidP="000E3373">
      <w:pPr>
        <w:numPr>
          <w:ilvl w:val="0"/>
          <w:numId w:val="2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78022E" w:rsidRDefault="000E3373" w:rsidP="000E3373">
      <w:pPr>
        <w:numPr>
          <w:ilvl w:val="0"/>
          <w:numId w:val="2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EE1607" w:rsidRDefault="000E3373" w:rsidP="000E3373">
      <w:pPr>
        <w:numPr>
          <w:ilvl w:val="0"/>
          <w:numId w:val="2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EE1607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EE1607" w:rsidRDefault="000E3373" w:rsidP="000E3373">
      <w:pPr>
        <w:numPr>
          <w:ilvl w:val="0"/>
          <w:numId w:val="2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EE1607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EE1607" w:rsidRDefault="000E3373" w:rsidP="000E3373">
      <w:pPr>
        <w:numPr>
          <w:ilvl w:val="0"/>
          <w:numId w:val="2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EE1607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EE1607" w:rsidRDefault="000E3373" w:rsidP="000E3373">
      <w:pPr>
        <w:numPr>
          <w:ilvl w:val="0"/>
          <w:numId w:val="2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EE1607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EE1607" w:rsidRDefault="000E3373" w:rsidP="000E3373">
      <w:pPr>
        <w:numPr>
          <w:ilvl w:val="0"/>
          <w:numId w:val="2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EE1607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EE1607" w:rsidRDefault="000E3373" w:rsidP="000E3373">
      <w:pPr>
        <w:numPr>
          <w:ilvl w:val="0"/>
          <w:numId w:val="2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EE1607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Pr="00EE1607" w:rsidRDefault="000E3373" w:rsidP="000E3373">
      <w:pPr>
        <w:numPr>
          <w:ilvl w:val="0"/>
          <w:numId w:val="2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EE1607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etcétera.</w:t>
      </w:r>
    </w:p>
    <w:p w:rsidR="000E3373" w:rsidRPr="00872B0B" w:rsidRDefault="000E3373" w:rsidP="000E3373">
      <w:pPr>
        <w:tabs>
          <w:tab w:val="left" w:pos="6660"/>
        </w:tabs>
        <w:spacing w:after="160" w:line="259" w:lineRule="auto"/>
        <w:rPr>
          <w:rFonts w:ascii="Calibri" w:eastAsia="Times New Roman" w:hAnsi="Calibri" w:cs="Calibri"/>
          <w:sz w:val="28"/>
          <w:szCs w:val="28"/>
          <w:lang w:val="es-MX" w:eastAsia="es-MX"/>
        </w:rPr>
      </w:pPr>
    </w:p>
    <w:tbl>
      <w:tblPr>
        <w:tblW w:w="90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3"/>
        <w:gridCol w:w="1198"/>
        <w:gridCol w:w="1365"/>
        <w:gridCol w:w="1480"/>
        <w:gridCol w:w="1710"/>
        <w:gridCol w:w="1278"/>
        <w:gridCol w:w="916"/>
      </w:tblGrid>
      <w:tr w:rsidR="000E3373" w:rsidRPr="0086098E" w:rsidTr="000E3373">
        <w:trPr>
          <w:trHeight w:val="570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381F0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81F0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381F0D" w:rsidRDefault="000E3373" w:rsidP="000E3373">
            <w:pP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81F0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381F0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81F0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381F0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81F0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381F0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81F0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0E3373" w:rsidRPr="00381F0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0E3373" w:rsidRPr="00381F0D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86098E" w:rsidTr="000E3373">
        <w:trPr>
          <w:trHeight w:val="240"/>
          <w:jc w:val="center"/>
        </w:trPr>
        <w:tc>
          <w:tcPr>
            <w:tcW w:w="1093" w:type="dxa"/>
            <w:vMerge w:val="restart"/>
            <w:shd w:val="clear" w:color="auto" w:fill="auto"/>
            <w:vAlign w:val="center"/>
            <w:hideMark/>
          </w:tcPr>
          <w:p w:rsidR="000E3373" w:rsidRPr="0086098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11</w:t>
            </w:r>
          </w:p>
        </w:tc>
        <w:tc>
          <w:tcPr>
            <w:tcW w:w="1198" w:type="dxa"/>
            <w:vMerge w:val="restart"/>
            <w:shd w:val="clear" w:color="auto" w:fill="auto"/>
            <w:vAlign w:val="center"/>
            <w:hideMark/>
          </w:tcPr>
          <w:p w:rsidR="000E3373" w:rsidRPr="0086098E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Centro de Desarrollo para Familia (CDF) en San Quintín.  </w:t>
            </w:r>
          </w:p>
        </w:tc>
        <w:tc>
          <w:tcPr>
            <w:tcW w:w="1365" w:type="dxa"/>
            <w:vMerge w:val="restart"/>
            <w:shd w:val="clear" w:color="auto" w:fill="auto"/>
            <w:noWrap/>
            <w:vAlign w:val="center"/>
            <w:hideMark/>
          </w:tcPr>
          <w:p w:rsidR="000E3373" w:rsidRPr="0086098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0E3373" w:rsidRPr="0086098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0E3373" w:rsidRPr="0086098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08:00 </w:t>
            </w:r>
            <w:proofErr w:type="spellStart"/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 20:00 </w:t>
            </w:r>
            <w:proofErr w:type="spellStart"/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278" w:type="dxa"/>
            <w:shd w:val="clear" w:color="auto" w:fill="auto"/>
            <w:noWrap/>
            <w:vAlign w:val="center"/>
          </w:tcPr>
          <w:p w:rsidR="000E3373" w:rsidRPr="0086098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916" w:type="dxa"/>
            <w:vMerge w:val="restart"/>
            <w:shd w:val="clear" w:color="auto" w:fill="auto"/>
            <w:noWrap/>
            <w:vAlign w:val="center"/>
            <w:hideMark/>
          </w:tcPr>
          <w:p w:rsidR="000E3373" w:rsidRPr="0086098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11016</w:t>
            </w:r>
          </w:p>
        </w:tc>
      </w:tr>
      <w:tr w:rsidR="000E3373" w:rsidRPr="0086098E" w:rsidTr="000E3373">
        <w:trPr>
          <w:trHeight w:val="315"/>
          <w:jc w:val="center"/>
        </w:trPr>
        <w:tc>
          <w:tcPr>
            <w:tcW w:w="1093" w:type="dxa"/>
            <w:vMerge/>
            <w:vAlign w:val="center"/>
            <w:hideMark/>
          </w:tcPr>
          <w:p w:rsidR="000E3373" w:rsidRPr="0086098E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198" w:type="dxa"/>
            <w:vMerge/>
            <w:vAlign w:val="center"/>
            <w:hideMark/>
          </w:tcPr>
          <w:p w:rsidR="000E3373" w:rsidRPr="0086098E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365" w:type="dxa"/>
            <w:vMerge/>
            <w:vAlign w:val="center"/>
            <w:hideMark/>
          </w:tcPr>
          <w:p w:rsidR="000E3373" w:rsidRPr="0086098E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0E3373" w:rsidRPr="0086098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2</w:t>
            </w:r>
          </w:p>
        </w:tc>
        <w:tc>
          <w:tcPr>
            <w:tcW w:w="1710" w:type="dxa"/>
            <w:shd w:val="clear" w:color="auto" w:fill="auto"/>
            <w:noWrap/>
            <w:vAlign w:val="bottom"/>
            <w:hideMark/>
          </w:tcPr>
          <w:p w:rsidR="000E3373" w:rsidRPr="0086098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20:00 </w:t>
            </w:r>
            <w:proofErr w:type="spellStart"/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08:00 </w:t>
            </w:r>
            <w:proofErr w:type="spellStart"/>
            <w:r w:rsidRPr="0086098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278" w:type="dxa"/>
            <w:shd w:val="clear" w:color="auto" w:fill="auto"/>
            <w:noWrap/>
            <w:vAlign w:val="center"/>
          </w:tcPr>
          <w:p w:rsidR="000E3373" w:rsidRPr="0086098E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7344</w:t>
            </w:r>
          </w:p>
        </w:tc>
        <w:tc>
          <w:tcPr>
            <w:tcW w:w="916" w:type="dxa"/>
            <w:vMerge/>
            <w:vAlign w:val="center"/>
            <w:hideMark/>
          </w:tcPr>
          <w:p w:rsidR="000E3373" w:rsidRPr="0086098E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</w:tbl>
    <w:p w:rsidR="000E3373" w:rsidRDefault="000E3373" w:rsidP="000E3373">
      <w:pPr>
        <w:spacing w:after="160" w:line="259" w:lineRule="auto"/>
        <w:ind w:left="72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p w:rsidR="000E3373" w:rsidRPr="0078022E" w:rsidRDefault="000E3373" w:rsidP="000E3373">
      <w:pPr>
        <w:numPr>
          <w:ilvl w:val="0"/>
          <w:numId w:val="2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78022E" w:rsidRDefault="000E3373" w:rsidP="000E3373">
      <w:pPr>
        <w:numPr>
          <w:ilvl w:val="0"/>
          <w:numId w:val="2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381F0D" w:rsidRDefault="000E3373" w:rsidP="000E3373">
      <w:pPr>
        <w:numPr>
          <w:ilvl w:val="0"/>
          <w:numId w:val="2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81F0D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381F0D" w:rsidRDefault="000E3373" w:rsidP="000E3373">
      <w:pPr>
        <w:numPr>
          <w:ilvl w:val="0"/>
          <w:numId w:val="2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81F0D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381F0D" w:rsidRDefault="000E3373" w:rsidP="000E3373">
      <w:pPr>
        <w:numPr>
          <w:ilvl w:val="0"/>
          <w:numId w:val="2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81F0D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381F0D" w:rsidRDefault="000E3373" w:rsidP="000E3373">
      <w:pPr>
        <w:numPr>
          <w:ilvl w:val="0"/>
          <w:numId w:val="2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81F0D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381F0D" w:rsidRDefault="000E3373" w:rsidP="000E3373">
      <w:pPr>
        <w:numPr>
          <w:ilvl w:val="0"/>
          <w:numId w:val="2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81F0D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381F0D" w:rsidRDefault="000E3373" w:rsidP="000E3373">
      <w:pPr>
        <w:numPr>
          <w:ilvl w:val="0"/>
          <w:numId w:val="2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81F0D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Default="000E3373" w:rsidP="000E3373">
      <w:pPr>
        <w:numPr>
          <w:ilvl w:val="0"/>
          <w:numId w:val="24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81F0D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lastRenderedPageBreak/>
        <w:t>La empresa deberá demostrar que al personal que contrata le realiza estudios de laboratorio con los que se pueda detectar uso de sustancias (drogas) o enfermedades con hepatitis, VIH, tuberculosis, etc.</w:t>
      </w:r>
    </w:p>
    <w:p w:rsidR="000E3373" w:rsidRDefault="000E3373" w:rsidP="000E3373">
      <w:p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tbl>
      <w:tblPr>
        <w:tblW w:w="88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3"/>
        <w:gridCol w:w="1198"/>
        <w:gridCol w:w="1206"/>
        <w:gridCol w:w="1480"/>
        <w:gridCol w:w="1710"/>
        <w:gridCol w:w="1278"/>
        <w:gridCol w:w="916"/>
      </w:tblGrid>
      <w:tr w:rsidR="000E3373" w:rsidRPr="00312404" w:rsidTr="000E3373">
        <w:trPr>
          <w:trHeight w:val="570"/>
          <w:jc w:val="center"/>
        </w:trPr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312404" w:rsidRDefault="000E3373" w:rsidP="000E3373">
            <w:pP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312404" w:rsidTr="000E3373">
        <w:trPr>
          <w:trHeight w:val="435"/>
          <w:jc w:val="center"/>
        </w:trPr>
        <w:tc>
          <w:tcPr>
            <w:tcW w:w="1093" w:type="dxa"/>
            <w:vMerge w:val="restart"/>
            <w:shd w:val="clear" w:color="auto" w:fill="auto"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12</w:t>
            </w:r>
          </w:p>
        </w:tc>
        <w:tc>
          <w:tcPr>
            <w:tcW w:w="1198" w:type="dxa"/>
            <w:vMerge w:val="restart"/>
            <w:shd w:val="clear" w:color="auto" w:fill="auto"/>
            <w:vAlign w:val="center"/>
            <w:hideMark/>
          </w:tcPr>
          <w:p w:rsidR="000E3373" w:rsidRPr="0031240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Centr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o de Desarrollo para Familia (C</w:t>
            </w: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D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F</w:t>
            </w: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) en Playas de Rosarito</w:t>
            </w:r>
          </w:p>
        </w:tc>
        <w:tc>
          <w:tcPr>
            <w:tcW w:w="1206" w:type="dxa"/>
            <w:shd w:val="clear" w:color="auto" w:fill="auto"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Viernes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(sin días festivos)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15 </w:t>
            </w:r>
            <w:proofErr w:type="spellStart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17:00 </w:t>
            </w:r>
            <w:proofErr w:type="spellStart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08:00 </w:t>
            </w:r>
            <w:proofErr w:type="spellStart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278" w:type="dxa"/>
            <w:shd w:val="clear" w:color="auto" w:fill="auto"/>
            <w:noWrap/>
            <w:vAlign w:val="center"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3165</w:t>
            </w:r>
          </w:p>
        </w:tc>
        <w:tc>
          <w:tcPr>
            <w:tcW w:w="916" w:type="dxa"/>
            <w:vMerge w:val="restart"/>
            <w:shd w:val="clear" w:color="auto" w:fill="auto"/>
            <w:noWrap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5445</w:t>
            </w:r>
          </w:p>
        </w:tc>
      </w:tr>
      <w:tr w:rsidR="000E3373" w:rsidRPr="00312404" w:rsidTr="000E3373">
        <w:trPr>
          <w:trHeight w:val="435"/>
          <w:jc w:val="center"/>
        </w:trPr>
        <w:tc>
          <w:tcPr>
            <w:tcW w:w="1093" w:type="dxa"/>
            <w:vMerge/>
            <w:vAlign w:val="center"/>
            <w:hideMark/>
          </w:tcPr>
          <w:p w:rsidR="000E3373" w:rsidRPr="0031240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198" w:type="dxa"/>
            <w:vMerge/>
            <w:vAlign w:val="center"/>
            <w:hideMark/>
          </w:tcPr>
          <w:p w:rsidR="000E3373" w:rsidRPr="0031240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206" w:type="dxa"/>
            <w:vMerge w:val="restart"/>
            <w:shd w:val="clear" w:color="auto" w:fill="auto"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Sábados, domingos </w:t>
            </w: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br/>
              <w:t>y días festivos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8:00 </w:t>
            </w:r>
            <w:proofErr w:type="spellStart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20:00 </w:t>
            </w:r>
            <w:proofErr w:type="spellStart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278" w:type="dxa"/>
            <w:shd w:val="clear" w:color="auto" w:fill="auto"/>
            <w:noWrap/>
            <w:vAlign w:val="center"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1140</w:t>
            </w:r>
          </w:p>
        </w:tc>
        <w:tc>
          <w:tcPr>
            <w:tcW w:w="916" w:type="dxa"/>
            <w:vMerge/>
            <w:vAlign w:val="center"/>
            <w:hideMark/>
          </w:tcPr>
          <w:p w:rsidR="000E3373" w:rsidRPr="0031240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  <w:tr w:rsidR="000E3373" w:rsidRPr="00312404" w:rsidTr="000E3373">
        <w:trPr>
          <w:trHeight w:val="435"/>
          <w:jc w:val="center"/>
        </w:trPr>
        <w:tc>
          <w:tcPr>
            <w:tcW w:w="1093" w:type="dxa"/>
            <w:vMerge/>
            <w:vAlign w:val="center"/>
            <w:hideMark/>
          </w:tcPr>
          <w:p w:rsidR="000E3373" w:rsidRPr="0031240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198" w:type="dxa"/>
            <w:vMerge/>
            <w:vAlign w:val="center"/>
            <w:hideMark/>
          </w:tcPr>
          <w:p w:rsidR="000E3373" w:rsidRPr="0031240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206" w:type="dxa"/>
            <w:vMerge/>
            <w:vAlign w:val="center"/>
            <w:hideMark/>
          </w:tcPr>
          <w:p w:rsidR="000E3373" w:rsidRPr="0031240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20:00 </w:t>
            </w:r>
            <w:proofErr w:type="spellStart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8:00 </w:t>
            </w:r>
            <w:proofErr w:type="spellStart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</w:t>
            </w:r>
          </w:p>
        </w:tc>
        <w:tc>
          <w:tcPr>
            <w:tcW w:w="1278" w:type="dxa"/>
            <w:shd w:val="clear" w:color="auto" w:fill="auto"/>
            <w:noWrap/>
            <w:vAlign w:val="center"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1140</w:t>
            </w:r>
          </w:p>
        </w:tc>
        <w:tc>
          <w:tcPr>
            <w:tcW w:w="916" w:type="dxa"/>
            <w:vMerge/>
            <w:vAlign w:val="center"/>
            <w:hideMark/>
          </w:tcPr>
          <w:p w:rsidR="000E3373" w:rsidRPr="0031240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</w:tbl>
    <w:p w:rsidR="000E3373" w:rsidRDefault="000E3373" w:rsidP="000E3373"/>
    <w:p w:rsidR="000E3373" w:rsidRPr="00B431B5" w:rsidRDefault="000E3373" w:rsidP="000E3373">
      <w:pPr>
        <w:rPr>
          <w:sz w:val="4"/>
          <w:szCs w:val="4"/>
        </w:rPr>
      </w:pPr>
    </w:p>
    <w:p w:rsidR="000E3373" w:rsidRPr="0078022E" w:rsidRDefault="000E3373" w:rsidP="000E3373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78022E" w:rsidRDefault="000E3373" w:rsidP="000E3373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312404" w:rsidRDefault="000E3373" w:rsidP="000E3373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1240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312404" w:rsidRDefault="000E3373" w:rsidP="000E3373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1240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312404" w:rsidRDefault="000E3373" w:rsidP="000E3373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1240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312404" w:rsidRDefault="000E3373" w:rsidP="000E3373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1240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312404" w:rsidRDefault="000E3373" w:rsidP="000E3373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1240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312404" w:rsidRDefault="000E3373" w:rsidP="000E3373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1240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Pr="00312404" w:rsidRDefault="000E3373" w:rsidP="000E3373">
      <w:pPr>
        <w:numPr>
          <w:ilvl w:val="0"/>
          <w:numId w:val="25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1240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etc.</w:t>
      </w:r>
    </w:p>
    <w:p w:rsidR="000E3373" w:rsidRPr="00B431B5" w:rsidRDefault="000E3373" w:rsidP="000E3373">
      <w:pPr>
        <w:spacing w:after="160" w:line="259" w:lineRule="auto"/>
        <w:rPr>
          <w:rFonts w:ascii="Calibri" w:eastAsia="Times New Roman" w:hAnsi="Calibri" w:cs="Calibri"/>
          <w:sz w:val="4"/>
          <w:szCs w:val="4"/>
          <w:lang w:val="es-MX" w:eastAsia="es-MX"/>
        </w:rPr>
      </w:pPr>
    </w:p>
    <w:tbl>
      <w:tblPr>
        <w:tblW w:w="94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5"/>
        <w:gridCol w:w="1710"/>
        <w:gridCol w:w="1170"/>
        <w:gridCol w:w="1530"/>
        <w:gridCol w:w="1338"/>
        <w:gridCol w:w="1452"/>
        <w:gridCol w:w="1080"/>
      </w:tblGrid>
      <w:tr w:rsidR="000E3373" w:rsidRPr="00312404" w:rsidTr="000E3373">
        <w:trPr>
          <w:trHeight w:val="570"/>
          <w:jc w:val="center"/>
        </w:trPr>
        <w:tc>
          <w:tcPr>
            <w:tcW w:w="1165" w:type="dxa"/>
            <w:shd w:val="clear" w:color="auto" w:fill="BFBFBF" w:themeFill="background1" w:themeFillShade="BF"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710" w:type="dxa"/>
            <w:shd w:val="clear" w:color="auto" w:fill="BFBFBF" w:themeFill="background1" w:themeFillShade="BF"/>
            <w:vAlign w:val="center"/>
            <w:hideMark/>
          </w:tcPr>
          <w:p w:rsidR="000E3373" w:rsidRPr="00312404" w:rsidRDefault="000E3373" w:rsidP="000E3373">
            <w:pP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170" w:type="dxa"/>
            <w:shd w:val="clear" w:color="auto" w:fill="BFBFBF" w:themeFill="background1" w:themeFillShade="BF"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530" w:type="dxa"/>
            <w:shd w:val="clear" w:color="auto" w:fill="BFBFBF" w:themeFill="background1" w:themeFillShade="BF"/>
            <w:noWrap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338" w:type="dxa"/>
            <w:shd w:val="clear" w:color="auto" w:fill="BFBFBF" w:themeFill="background1" w:themeFillShade="BF"/>
            <w:noWrap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452" w:type="dxa"/>
            <w:shd w:val="clear" w:color="auto" w:fill="BFBFBF" w:themeFill="background1" w:themeFillShade="BF"/>
            <w:noWrap/>
            <w:vAlign w:val="center"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1080" w:type="dxa"/>
            <w:shd w:val="clear" w:color="auto" w:fill="BFBFBF" w:themeFill="background1" w:themeFillShade="BF"/>
            <w:noWrap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312404" w:rsidTr="000E3373">
        <w:trPr>
          <w:trHeight w:val="435"/>
          <w:jc w:val="center"/>
        </w:trPr>
        <w:tc>
          <w:tcPr>
            <w:tcW w:w="1165" w:type="dxa"/>
            <w:vMerge w:val="restart"/>
            <w:shd w:val="clear" w:color="auto" w:fill="auto"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13 </w:t>
            </w:r>
          </w:p>
        </w:tc>
        <w:tc>
          <w:tcPr>
            <w:tcW w:w="1710" w:type="dxa"/>
            <w:vMerge w:val="restart"/>
            <w:shd w:val="clear" w:color="auto" w:fill="auto"/>
            <w:vAlign w:val="center"/>
            <w:hideMark/>
          </w:tcPr>
          <w:p w:rsidR="000E3373" w:rsidRPr="0031240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Centro de Rehabilitación Integral en Tijuana </w:t>
            </w:r>
          </w:p>
        </w:tc>
        <w:tc>
          <w:tcPr>
            <w:tcW w:w="1170" w:type="dxa"/>
            <w:vMerge w:val="restart"/>
            <w:shd w:val="clear" w:color="auto" w:fill="auto"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2</w:t>
            </w:r>
          </w:p>
        </w:tc>
        <w:tc>
          <w:tcPr>
            <w:tcW w:w="1338" w:type="dxa"/>
            <w:shd w:val="clear" w:color="auto" w:fill="auto"/>
            <w:noWrap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07:00 </w:t>
            </w:r>
            <w:proofErr w:type="spellStart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19:00 </w:t>
            </w:r>
            <w:proofErr w:type="spellStart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452" w:type="dxa"/>
            <w:shd w:val="clear" w:color="auto" w:fill="auto"/>
            <w:noWrap/>
            <w:vAlign w:val="center"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7344</w:t>
            </w:r>
          </w:p>
        </w:tc>
        <w:tc>
          <w:tcPr>
            <w:tcW w:w="1080" w:type="dxa"/>
            <w:vMerge w:val="restart"/>
            <w:shd w:val="clear" w:color="auto" w:fill="auto"/>
            <w:noWrap/>
            <w:vAlign w:val="center"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14688</w:t>
            </w:r>
          </w:p>
        </w:tc>
      </w:tr>
      <w:tr w:rsidR="000E3373" w:rsidRPr="00312404" w:rsidTr="000E3373">
        <w:trPr>
          <w:trHeight w:val="435"/>
          <w:jc w:val="center"/>
        </w:trPr>
        <w:tc>
          <w:tcPr>
            <w:tcW w:w="1165" w:type="dxa"/>
            <w:vMerge/>
            <w:vAlign w:val="center"/>
            <w:hideMark/>
          </w:tcPr>
          <w:p w:rsidR="000E3373" w:rsidRPr="0031240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710" w:type="dxa"/>
            <w:vMerge/>
            <w:vAlign w:val="center"/>
            <w:hideMark/>
          </w:tcPr>
          <w:p w:rsidR="000E3373" w:rsidRPr="0031240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170" w:type="dxa"/>
            <w:vMerge/>
            <w:vAlign w:val="center"/>
            <w:hideMark/>
          </w:tcPr>
          <w:p w:rsidR="000E3373" w:rsidRPr="00312404" w:rsidRDefault="000E3373" w:rsidP="000E3373">
            <w:pPr>
              <w:rPr>
                <w:rFonts w:ascii="Montserrat Light" w:eastAsia="Times New Roman" w:hAnsi="Montserrat Light" w:cstheme="minorHAnsi"/>
                <w:sz w:val="21"/>
                <w:szCs w:val="21"/>
                <w:lang w:val="es-MX" w:eastAsia="es-MX"/>
              </w:rPr>
            </w:pP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2</w:t>
            </w:r>
          </w:p>
        </w:tc>
        <w:tc>
          <w:tcPr>
            <w:tcW w:w="1338" w:type="dxa"/>
            <w:shd w:val="clear" w:color="auto" w:fill="auto"/>
            <w:noWrap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19:00 </w:t>
            </w:r>
            <w:proofErr w:type="spellStart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07:00 </w:t>
            </w:r>
            <w:proofErr w:type="spellStart"/>
            <w:r w:rsidRPr="0031240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452" w:type="dxa"/>
            <w:shd w:val="clear" w:color="auto" w:fill="auto"/>
            <w:noWrap/>
            <w:vAlign w:val="center"/>
            <w:hideMark/>
          </w:tcPr>
          <w:p w:rsidR="000E3373" w:rsidRPr="0031240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7344</w:t>
            </w:r>
          </w:p>
        </w:tc>
        <w:tc>
          <w:tcPr>
            <w:tcW w:w="1080" w:type="dxa"/>
            <w:vMerge/>
            <w:vAlign w:val="center"/>
            <w:hideMark/>
          </w:tcPr>
          <w:p w:rsidR="000E3373" w:rsidRPr="0031240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</w:tbl>
    <w:p w:rsidR="000E3373" w:rsidRPr="0078022E" w:rsidRDefault="000E3373" w:rsidP="000E3373">
      <w:pPr>
        <w:numPr>
          <w:ilvl w:val="0"/>
          <w:numId w:val="2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1240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lastRenderedPageBreak/>
        <w:t xml:space="preserve">Evitar la </w:t>
      </w: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rotación de personal.</w:t>
      </w:r>
    </w:p>
    <w:p w:rsidR="000E3373" w:rsidRPr="0078022E" w:rsidRDefault="000E3373" w:rsidP="000E3373">
      <w:pPr>
        <w:numPr>
          <w:ilvl w:val="0"/>
          <w:numId w:val="2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312404" w:rsidRDefault="000E3373" w:rsidP="000E3373">
      <w:pPr>
        <w:numPr>
          <w:ilvl w:val="0"/>
          <w:numId w:val="2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1240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312404" w:rsidRDefault="000E3373" w:rsidP="000E3373">
      <w:pPr>
        <w:numPr>
          <w:ilvl w:val="0"/>
          <w:numId w:val="2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1240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312404" w:rsidRDefault="000E3373" w:rsidP="000E3373">
      <w:pPr>
        <w:numPr>
          <w:ilvl w:val="0"/>
          <w:numId w:val="2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1240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312404" w:rsidRDefault="000E3373" w:rsidP="000E3373">
      <w:pPr>
        <w:numPr>
          <w:ilvl w:val="0"/>
          <w:numId w:val="2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1240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312404" w:rsidRDefault="000E3373" w:rsidP="000E3373">
      <w:pPr>
        <w:numPr>
          <w:ilvl w:val="0"/>
          <w:numId w:val="2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1240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312404" w:rsidRDefault="000E3373" w:rsidP="000E3373">
      <w:pPr>
        <w:numPr>
          <w:ilvl w:val="0"/>
          <w:numId w:val="2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1240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Pr="00312404" w:rsidRDefault="000E3373" w:rsidP="000E3373">
      <w:pPr>
        <w:numPr>
          <w:ilvl w:val="0"/>
          <w:numId w:val="26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31240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etc.</w:t>
      </w:r>
    </w:p>
    <w:p w:rsidR="000E3373" w:rsidRPr="00872B0B" w:rsidRDefault="000E3373" w:rsidP="000E3373">
      <w:pPr>
        <w:spacing w:after="160" w:line="259" w:lineRule="auto"/>
        <w:jc w:val="both"/>
        <w:rPr>
          <w:rFonts w:ascii="Calibri" w:eastAsia="Times New Roman" w:hAnsi="Calibri" w:cs="Calibri"/>
          <w:sz w:val="28"/>
          <w:szCs w:val="28"/>
          <w:lang w:val="es-MX" w:eastAsia="es-MX"/>
        </w:rPr>
      </w:pPr>
    </w:p>
    <w:tbl>
      <w:tblPr>
        <w:tblW w:w="102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55"/>
        <w:gridCol w:w="1710"/>
        <w:gridCol w:w="1440"/>
        <w:gridCol w:w="1530"/>
        <w:gridCol w:w="1980"/>
        <w:gridCol w:w="1350"/>
        <w:gridCol w:w="990"/>
      </w:tblGrid>
      <w:tr w:rsidR="000E3373" w:rsidRPr="000419CF" w:rsidTr="007E434D">
        <w:trPr>
          <w:trHeight w:val="435"/>
          <w:jc w:val="center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0419CF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0419CF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0419CF" w:rsidRDefault="000E3373" w:rsidP="000E3373">
            <w:pP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0419CF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0419CF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0419CF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0419CF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0419CF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0419CF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0419CF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0E3373" w:rsidRPr="00B431B5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B431B5">
              <w:rPr>
                <w:rFonts w:ascii="Montserrat Light" w:hAnsi="Montserrat Light"/>
                <w:b/>
                <w:sz w:val="21"/>
                <w:szCs w:val="21"/>
              </w:rPr>
              <w:t>SUBTOTAL DE HORAS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:rsidR="000E3373" w:rsidRPr="00B431B5" w:rsidRDefault="000E3373" w:rsidP="000E3373">
            <w:pP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B431B5">
              <w:rPr>
                <w:rFonts w:ascii="Montserrat Light" w:hAnsi="Montserrat Light"/>
                <w:b/>
                <w:sz w:val="21"/>
                <w:szCs w:val="21"/>
              </w:rPr>
              <w:t>TOTAL DE HORAS</w:t>
            </w:r>
          </w:p>
        </w:tc>
      </w:tr>
      <w:tr w:rsidR="007E434D" w:rsidRPr="000419CF" w:rsidTr="00491ED7">
        <w:trPr>
          <w:trHeight w:val="435"/>
          <w:jc w:val="center"/>
        </w:trPr>
        <w:tc>
          <w:tcPr>
            <w:tcW w:w="1255" w:type="dxa"/>
            <w:vMerge w:val="restart"/>
            <w:shd w:val="clear" w:color="auto" w:fill="FFE599" w:themeFill="accent4" w:themeFillTint="66"/>
            <w:vAlign w:val="center"/>
            <w:hideMark/>
          </w:tcPr>
          <w:p w:rsidR="007E434D" w:rsidRPr="000419CF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419C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14</w:t>
            </w:r>
          </w:p>
        </w:tc>
        <w:tc>
          <w:tcPr>
            <w:tcW w:w="1710" w:type="dxa"/>
            <w:vMerge w:val="restart"/>
            <w:shd w:val="clear" w:color="auto" w:fill="auto"/>
            <w:vAlign w:val="center"/>
            <w:hideMark/>
          </w:tcPr>
          <w:p w:rsidR="007E434D" w:rsidRPr="007E434D" w:rsidRDefault="007E434D" w:rsidP="000E3373">
            <w:pPr>
              <w:rPr>
                <w:rFonts w:ascii="Montserrat Light" w:eastAsia="Times New Roman" w:hAnsi="Montserrat Light" w:cstheme="minorHAnsi"/>
                <w:color w:val="000000"/>
                <w:lang w:val="es-MX" w:eastAsia="es-MX"/>
              </w:rPr>
            </w:pPr>
            <w:r w:rsidRPr="007E434D">
              <w:rPr>
                <w:rFonts w:ascii="Montserrat Light" w:eastAsia="Times New Roman" w:hAnsi="Montserrat Light" w:cstheme="minorHAnsi"/>
                <w:color w:val="000000"/>
                <w:lang w:val="es-MX" w:eastAsia="es-MX"/>
              </w:rPr>
              <w:t>Oficinas Generales en Tijuana y Anexo albergue para niños con discapacidades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7E434D" w:rsidRPr="000419CF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7E434D" w:rsidRPr="000419CF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419C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980" w:type="dxa"/>
            <w:shd w:val="clear" w:color="auto" w:fill="auto"/>
            <w:vAlign w:val="center"/>
            <w:hideMark/>
          </w:tcPr>
          <w:p w:rsidR="007E434D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419C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0419C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0419C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06:00 </w:t>
            </w:r>
            <w:proofErr w:type="spellStart"/>
            <w:r w:rsidRPr="000419C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0419C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18:00 </w:t>
            </w:r>
            <w:proofErr w:type="spellStart"/>
            <w:r w:rsidRPr="000419C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  <w:p w:rsidR="007E434D" w:rsidRPr="000E3373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lang w:val="es-MX" w:eastAsia="es-MX"/>
              </w:rPr>
            </w:pPr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lang w:val="es-MX" w:eastAsia="es-MX"/>
              </w:rPr>
              <w:t>Anexo niños con discapacidad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7E434D" w:rsidRPr="000419CF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  <w:hideMark/>
          </w:tcPr>
          <w:p w:rsidR="007E434D" w:rsidRPr="007E434D" w:rsidRDefault="007E434D" w:rsidP="007E434D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15,321</w:t>
            </w:r>
          </w:p>
        </w:tc>
      </w:tr>
      <w:tr w:rsidR="007E434D" w:rsidRPr="000419CF" w:rsidTr="00491ED7">
        <w:trPr>
          <w:trHeight w:val="435"/>
          <w:jc w:val="center"/>
        </w:trPr>
        <w:tc>
          <w:tcPr>
            <w:tcW w:w="1255" w:type="dxa"/>
            <w:vMerge/>
            <w:shd w:val="clear" w:color="auto" w:fill="FFE599" w:themeFill="accent4" w:themeFillTint="66"/>
            <w:vAlign w:val="center"/>
            <w:hideMark/>
          </w:tcPr>
          <w:p w:rsidR="007E434D" w:rsidRPr="000419CF" w:rsidRDefault="007E434D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710" w:type="dxa"/>
            <w:vMerge/>
            <w:vAlign w:val="center"/>
            <w:hideMark/>
          </w:tcPr>
          <w:p w:rsidR="007E434D" w:rsidRPr="000419CF" w:rsidRDefault="007E434D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7E434D" w:rsidRPr="000419CF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7E434D" w:rsidRPr="000419CF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419C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:rsidR="007E434D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419C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0419C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0419C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18:00 </w:t>
            </w:r>
            <w:proofErr w:type="spellStart"/>
            <w:r w:rsidRPr="000419C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0419C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06:00 </w:t>
            </w:r>
            <w:proofErr w:type="spellStart"/>
            <w:r w:rsidRPr="000419CF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  <w:p w:rsidR="007E434D" w:rsidRPr="000419CF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lang w:val="es-MX" w:eastAsia="es-MX"/>
              </w:rPr>
              <w:t>Anexo niños con discapacidad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7E434D" w:rsidRPr="000419CF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990" w:type="dxa"/>
            <w:vMerge/>
            <w:vAlign w:val="center"/>
            <w:hideMark/>
          </w:tcPr>
          <w:p w:rsidR="007E434D" w:rsidRPr="000419CF" w:rsidRDefault="007E434D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  <w:tr w:rsidR="007E434D" w:rsidRPr="000419CF" w:rsidTr="00491ED7">
        <w:trPr>
          <w:trHeight w:val="781"/>
          <w:jc w:val="center"/>
        </w:trPr>
        <w:tc>
          <w:tcPr>
            <w:tcW w:w="1255" w:type="dxa"/>
            <w:vMerge/>
            <w:shd w:val="clear" w:color="auto" w:fill="FFE599" w:themeFill="accent4" w:themeFillTint="66"/>
            <w:vAlign w:val="center"/>
          </w:tcPr>
          <w:p w:rsidR="007E434D" w:rsidRPr="000419CF" w:rsidRDefault="007E434D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710" w:type="dxa"/>
            <w:vMerge/>
            <w:vAlign w:val="center"/>
          </w:tcPr>
          <w:p w:rsidR="007E434D" w:rsidRPr="000419CF" w:rsidRDefault="007E434D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7E434D" w:rsidRPr="000E3373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Lunes a viernes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:rsidR="007E434D" w:rsidRPr="000E3373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1980" w:type="dxa"/>
            <w:shd w:val="clear" w:color="auto" w:fill="auto"/>
            <w:noWrap/>
          </w:tcPr>
          <w:p w:rsidR="007E434D" w:rsidRPr="000E3373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</w:rPr>
            </w:pPr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 xml:space="preserve">1 turno de 15 </w:t>
            </w:r>
            <w:proofErr w:type="spellStart"/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 xml:space="preserve">:  17:00 </w:t>
            </w:r>
            <w:proofErr w:type="spellStart"/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 xml:space="preserve"> a 08:00 </w:t>
            </w:r>
            <w:proofErr w:type="spellStart"/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 xml:space="preserve"> oficinas generales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7E434D" w:rsidRPr="007E434D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3165</w:t>
            </w:r>
          </w:p>
        </w:tc>
        <w:tc>
          <w:tcPr>
            <w:tcW w:w="990" w:type="dxa"/>
            <w:vMerge/>
            <w:vAlign w:val="center"/>
          </w:tcPr>
          <w:p w:rsidR="007E434D" w:rsidRPr="000419CF" w:rsidRDefault="007E434D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  <w:tr w:rsidR="007E434D" w:rsidRPr="000419CF" w:rsidTr="00491ED7">
        <w:trPr>
          <w:trHeight w:val="700"/>
          <w:jc w:val="center"/>
        </w:trPr>
        <w:tc>
          <w:tcPr>
            <w:tcW w:w="1255" w:type="dxa"/>
            <w:vMerge/>
            <w:shd w:val="clear" w:color="auto" w:fill="FFE599" w:themeFill="accent4" w:themeFillTint="66"/>
            <w:vAlign w:val="center"/>
          </w:tcPr>
          <w:p w:rsidR="007E434D" w:rsidRPr="000419CF" w:rsidRDefault="007E434D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710" w:type="dxa"/>
            <w:vMerge/>
            <w:vAlign w:val="center"/>
          </w:tcPr>
          <w:p w:rsidR="007E434D" w:rsidRPr="000419CF" w:rsidRDefault="007E434D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440" w:type="dxa"/>
            <w:vMerge w:val="restart"/>
            <w:shd w:val="clear" w:color="auto" w:fill="auto"/>
            <w:vAlign w:val="center"/>
          </w:tcPr>
          <w:p w:rsidR="007E434D" w:rsidRPr="000E3373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Sábados y domingos y días festivos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:rsidR="007E434D" w:rsidRPr="000E3373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1980" w:type="dxa"/>
            <w:shd w:val="clear" w:color="auto" w:fill="auto"/>
            <w:noWrap/>
          </w:tcPr>
          <w:p w:rsidR="007E434D" w:rsidRPr="007E434D" w:rsidRDefault="007E434D" w:rsidP="007E434D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 xml:space="preserve">:  08:00 </w:t>
            </w:r>
            <w:proofErr w:type="spellStart"/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 xml:space="preserve"> a 18:00 </w:t>
            </w:r>
            <w:proofErr w:type="spellStart"/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  <w:p w:rsidR="007E434D" w:rsidRDefault="007E434D" w:rsidP="007E434D">
            <w:pPr>
              <w:jc w:val="center"/>
            </w:pPr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lang w:val="es-MX" w:eastAsia="es-MX"/>
              </w:rPr>
              <w:t>Oficinas generales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7E434D" w:rsidRPr="007E434D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1140</w:t>
            </w:r>
          </w:p>
        </w:tc>
        <w:tc>
          <w:tcPr>
            <w:tcW w:w="990" w:type="dxa"/>
            <w:vMerge/>
            <w:vAlign w:val="center"/>
          </w:tcPr>
          <w:p w:rsidR="007E434D" w:rsidRPr="000419CF" w:rsidRDefault="007E434D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  <w:tr w:rsidR="007E434D" w:rsidRPr="000419CF" w:rsidTr="00491ED7">
        <w:trPr>
          <w:trHeight w:val="718"/>
          <w:jc w:val="center"/>
        </w:trPr>
        <w:tc>
          <w:tcPr>
            <w:tcW w:w="1255" w:type="dxa"/>
            <w:vMerge/>
            <w:shd w:val="clear" w:color="auto" w:fill="FFE599" w:themeFill="accent4" w:themeFillTint="66"/>
            <w:vAlign w:val="center"/>
          </w:tcPr>
          <w:p w:rsidR="007E434D" w:rsidRPr="000419CF" w:rsidRDefault="007E434D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710" w:type="dxa"/>
            <w:vMerge/>
            <w:vAlign w:val="center"/>
          </w:tcPr>
          <w:p w:rsidR="007E434D" w:rsidRPr="000419CF" w:rsidRDefault="007E434D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440" w:type="dxa"/>
            <w:vMerge/>
            <w:shd w:val="clear" w:color="auto" w:fill="auto"/>
            <w:vAlign w:val="center"/>
          </w:tcPr>
          <w:p w:rsidR="007E434D" w:rsidRPr="00C47A2E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530" w:type="dxa"/>
            <w:shd w:val="clear" w:color="auto" w:fill="auto"/>
            <w:noWrap/>
            <w:vAlign w:val="center"/>
          </w:tcPr>
          <w:p w:rsidR="007E434D" w:rsidRPr="000E3373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0E3373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1980" w:type="dxa"/>
            <w:shd w:val="clear" w:color="auto" w:fill="auto"/>
            <w:noWrap/>
          </w:tcPr>
          <w:p w:rsidR="007E434D" w:rsidRPr="007E434D" w:rsidRDefault="007E434D" w:rsidP="007E434D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:  1</w:t>
            </w:r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 xml:space="preserve">8:00 </w:t>
            </w:r>
            <w:proofErr w:type="spellStart"/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 xml:space="preserve"> a </w:t>
            </w:r>
            <w: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0</w:t>
            </w:r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 xml:space="preserve">8:00 </w:t>
            </w:r>
            <w:proofErr w:type="spellStart"/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  <w:p w:rsidR="007E434D" w:rsidRPr="003B6869" w:rsidRDefault="007E434D" w:rsidP="007E434D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</w:rPr>
            </w:pPr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lang w:val="es-MX" w:eastAsia="es-MX"/>
              </w:rPr>
              <w:t>Oficinas generales</w:t>
            </w:r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7E434D" w:rsidRPr="007E434D" w:rsidRDefault="007E434D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7E434D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3672</w:t>
            </w:r>
          </w:p>
        </w:tc>
        <w:tc>
          <w:tcPr>
            <w:tcW w:w="990" w:type="dxa"/>
            <w:vMerge/>
            <w:vAlign w:val="center"/>
          </w:tcPr>
          <w:p w:rsidR="007E434D" w:rsidRPr="000419CF" w:rsidRDefault="007E434D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</w:tbl>
    <w:p w:rsidR="000E3373" w:rsidRDefault="000E3373" w:rsidP="000E3373"/>
    <w:p w:rsidR="007E434D" w:rsidRDefault="007E434D" w:rsidP="000E3373"/>
    <w:p w:rsidR="007E434D" w:rsidRDefault="007E434D" w:rsidP="000E3373"/>
    <w:p w:rsidR="007E434D" w:rsidRDefault="007E434D" w:rsidP="000E3373"/>
    <w:p w:rsidR="000E3373" w:rsidRPr="000419CF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419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lastRenderedPageBreak/>
        <w:t>Edad de 30-50 años.</w:t>
      </w:r>
    </w:p>
    <w:p w:rsidR="000E3373" w:rsidRPr="000419CF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419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No tener ninguna discapacidad motriz o visual, (nota esto con la finalidad para protección de la integridad del guardia y los niños).</w:t>
      </w:r>
    </w:p>
    <w:p w:rsidR="000E3373" w:rsidRPr="000419CF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419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Sexo indistinto.</w:t>
      </w:r>
    </w:p>
    <w:p w:rsidR="000E3373" w:rsidRPr="0078022E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419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 xml:space="preserve">Contar con </w:t>
      </w: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 xml:space="preserve">licencia aprobada de operación con </w:t>
      </w:r>
      <w:proofErr w:type="spellStart"/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Vo</w:t>
      </w:r>
      <w:proofErr w:type="spellEnd"/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. Bo. de la S.S.P.E.</w:t>
      </w:r>
    </w:p>
    <w:p w:rsidR="000E3373" w:rsidRPr="0078022E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78022E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78022E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78022E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78022E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78022E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Respetar el reglamento del Albergue Temporal.</w:t>
      </w:r>
    </w:p>
    <w:p w:rsidR="000E3373" w:rsidRPr="0078022E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Los horarios de comida de los guardias no deben de empalmarse y deberán utilizar los lugares que el albergue les asigne.</w:t>
      </w:r>
    </w:p>
    <w:p w:rsidR="000E3373" w:rsidRPr="000419CF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</w:t>
      </w:r>
      <w:r w:rsidRPr="000419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 xml:space="preserve"> y debidamente uniformado.</w:t>
      </w:r>
    </w:p>
    <w:p w:rsidR="000E3373" w:rsidRPr="000419CF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419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Vigilar activamente para evitar posibles salidas sin autorización de las niñas, niños y adolescentes ingresados en el Albergue, así como actuar en la contención de crisis de los mismos y vigilar de forma permanente durante su jornada las instalaciones.</w:t>
      </w:r>
    </w:p>
    <w:p w:rsidR="000E3373" w:rsidRPr="000419CF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419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 xml:space="preserve">Debe de firmar carta de consecuencias al no acatar las disposiciones del servicio. </w:t>
      </w:r>
    </w:p>
    <w:p w:rsidR="000E3373" w:rsidRPr="0078022E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No prestar celulares a los niños, no deben de dar regalos, no deben de ser trasmisor de mensajes escritos o verbales hacia el interior y exterior del albergue, etcétera.</w:t>
      </w:r>
    </w:p>
    <w:p w:rsidR="000E3373" w:rsidRPr="0078022E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78022E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</w:t>
      </w:r>
    </w:p>
    <w:p w:rsidR="000E3373" w:rsidRPr="0078022E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8022E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capacitar a sus trabajadores en materia de Derechos Humanos y técnicas de contención y manejo de crisis.</w:t>
      </w:r>
    </w:p>
    <w:p w:rsidR="000E3373" w:rsidRPr="000419CF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419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Los guardias asignados en el turno no deben tener parentesco alguno (esposos, hijos, hermanos etc.).</w:t>
      </w:r>
    </w:p>
    <w:p w:rsidR="000E3373" w:rsidRPr="000419CF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419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periódicamente, para detectar uso de sustancias (drogas) o enfermedades como hepatitis, VIH, tuberculosis, etcétera.</w:t>
      </w:r>
    </w:p>
    <w:p w:rsidR="000E3373" w:rsidRPr="000419CF" w:rsidRDefault="000E3373" w:rsidP="000E3373">
      <w:pPr>
        <w:numPr>
          <w:ilvl w:val="0"/>
          <w:numId w:val="27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419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Los guardias deberán de permanecer fuera de las áreas donde se les brindan atención a los niños, niñas y adolescentes.</w:t>
      </w:r>
    </w:p>
    <w:p w:rsidR="000E3373" w:rsidRDefault="000E3373" w:rsidP="000E3373"/>
    <w:p w:rsidR="000E3373" w:rsidRDefault="000E3373" w:rsidP="000E3373"/>
    <w:p w:rsidR="000915BD" w:rsidRDefault="000915BD" w:rsidP="000E3373"/>
    <w:p w:rsidR="000915BD" w:rsidRDefault="000915BD" w:rsidP="000E3373"/>
    <w:p w:rsidR="000915BD" w:rsidRDefault="000915BD" w:rsidP="000E3373"/>
    <w:p w:rsidR="000915BD" w:rsidRDefault="000915BD" w:rsidP="000E3373"/>
    <w:tbl>
      <w:tblPr>
        <w:tblW w:w="94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55"/>
        <w:gridCol w:w="1530"/>
        <w:gridCol w:w="1350"/>
        <w:gridCol w:w="1710"/>
        <w:gridCol w:w="1260"/>
        <w:gridCol w:w="1350"/>
        <w:gridCol w:w="990"/>
      </w:tblGrid>
      <w:tr w:rsidR="000E3373" w:rsidRPr="008421E4" w:rsidTr="000E3373">
        <w:trPr>
          <w:trHeight w:val="315"/>
          <w:jc w:val="center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8421E4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8421E4" w:rsidRDefault="000E3373" w:rsidP="000E3373">
            <w:pP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8421E4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8421E4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8421E4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8421E4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0E3373" w:rsidRPr="00B431B5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B431B5">
              <w:rPr>
                <w:rFonts w:ascii="Montserrat Light" w:hAnsi="Montserrat Light"/>
                <w:b/>
                <w:sz w:val="21"/>
                <w:szCs w:val="21"/>
              </w:rPr>
              <w:t>SUBTOTAL DE HORAS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:rsidR="000E3373" w:rsidRPr="00B431B5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B431B5">
              <w:rPr>
                <w:rFonts w:ascii="Montserrat Light" w:hAnsi="Montserrat Light"/>
                <w:b/>
                <w:sz w:val="21"/>
                <w:szCs w:val="21"/>
              </w:rPr>
              <w:t>TOTAL DE HORAS</w:t>
            </w:r>
          </w:p>
        </w:tc>
      </w:tr>
      <w:tr w:rsidR="000E3373" w:rsidRPr="008421E4" w:rsidTr="000E3373">
        <w:trPr>
          <w:trHeight w:val="315"/>
          <w:jc w:val="center"/>
        </w:trPr>
        <w:tc>
          <w:tcPr>
            <w:tcW w:w="1255" w:type="dxa"/>
            <w:vMerge w:val="restart"/>
            <w:shd w:val="clear" w:color="auto" w:fill="auto"/>
            <w:vAlign w:val="center"/>
            <w:hideMark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15</w:t>
            </w:r>
          </w:p>
        </w:tc>
        <w:tc>
          <w:tcPr>
            <w:tcW w:w="1530" w:type="dxa"/>
            <w:vMerge w:val="restart"/>
            <w:shd w:val="clear" w:color="auto" w:fill="auto"/>
            <w:vAlign w:val="center"/>
            <w:hideMark/>
          </w:tcPr>
          <w:p w:rsidR="000E3373" w:rsidRPr="008421E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Sub Procuraduría en Tijuana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Viernes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(sin días festivos)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15 </w:t>
            </w:r>
            <w:proofErr w:type="spellStart"/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17:00 </w:t>
            </w:r>
            <w:proofErr w:type="spellStart"/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08:00 </w:t>
            </w:r>
            <w:proofErr w:type="spellStart"/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3165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  <w:hideMark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5445</w:t>
            </w:r>
          </w:p>
        </w:tc>
      </w:tr>
      <w:tr w:rsidR="000E3373" w:rsidRPr="008421E4" w:rsidTr="000E3373">
        <w:trPr>
          <w:trHeight w:val="315"/>
          <w:jc w:val="center"/>
        </w:trPr>
        <w:tc>
          <w:tcPr>
            <w:tcW w:w="1255" w:type="dxa"/>
            <w:vMerge/>
            <w:vAlign w:val="center"/>
            <w:hideMark/>
          </w:tcPr>
          <w:p w:rsidR="000E3373" w:rsidRPr="008421E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530" w:type="dxa"/>
            <w:vMerge/>
            <w:vAlign w:val="center"/>
            <w:hideMark/>
          </w:tcPr>
          <w:p w:rsidR="000E3373" w:rsidRPr="008421E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350" w:type="dxa"/>
            <w:vMerge w:val="restart"/>
            <w:shd w:val="clear" w:color="auto" w:fill="auto"/>
            <w:vAlign w:val="center"/>
            <w:hideMark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Sábados, domingos </w:t>
            </w:r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br/>
              <w:t>y días festivos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07:00 </w:t>
            </w:r>
            <w:proofErr w:type="spellStart"/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19:00 </w:t>
            </w:r>
            <w:proofErr w:type="spellStart"/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1140</w:t>
            </w:r>
          </w:p>
        </w:tc>
        <w:tc>
          <w:tcPr>
            <w:tcW w:w="990" w:type="dxa"/>
            <w:vMerge/>
            <w:vAlign w:val="center"/>
            <w:hideMark/>
          </w:tcPr>
          <w:p w:rsidR="000E3373" w:rsidRPr="008421E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  <w:tr w:rsidR="000E3373" w:rsidRPr="008421E4" w:rsidTr="000E3373">
        <w:trPr>
          <w:trHeight w:val="315"/>
          <w:jc w:val="center"/>
        </w:trPr>
        <w:tc>
          <w:tcPr>
            <w:tcW w:w="1255" w:type="dxa"/>
            <w:vMerge/>
            <w:vAlign w:val="center"/>
            <w:hideMark/>
          </w:tcPr>
          <w:p w:rsidR="000E3373" w:rsidRPr="008421E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530" w:type="dxa"/>
            <w:vMerge/>
            <w:vAlign w:val="center"/>
            <w:hideMark/>
          </w:tcPr>
          <w:p w:rsidR="000E3373" w:rsidRPr="008421E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350" w:type="dxa"/>
            <w:vMerge/>
            <w:vAlign w:val="center"/>
            <w:hideMark/>
          </w:tcPr>
          <w:p w:rsidR="000E3373" w:rsidRPr="008421E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19:00 </w:t>
            </w:r>
            <w:proofErr w:type="spellStart"/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07:00 </w:t>
            </w:r>
            <w:proofErr w:type="spellStart"/>
            <w:r w:rsidRPr="008421E4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0E3373" w:rsidRPr="008421E4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1140</w:t>
            </w:r>
          </w:p>
        </w:tc>
        <w:tc>
          <w:tcPr>
            <w:tcW w:w="990" w:type="dxa"/>
            <w:vMerge/>
            <w:vAlign w:val="center"/>
            <w:hideMark/>
          </w:tcPr>
          <w:p w:rsidR="000E3373" w:rsidRPr="008421E4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</w:tbl>
    <w:p w:rsidR="000E3373" w:rsidRDefault="000E3373" w:rsidP="000E3373"/>
    <w:p w:rsidR="000E3373" w:rsidRDefault="000E3373" w:rsidP="000E3373"/>
    <w:p w:rsidR="000E3373" w:rsidRPr="000722CF" w:rsidRDefault="000E3373" w:rsidP="000E3373">
      <w:pPr>
        <w:numPr>
          <w:ilvl w:val="0"/>
          <w:numId w:val="2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722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0722CF" w:rsidRDefault="000E3373" w:rsidP="000E3373">
      <w:pPr>
        <w:numPr>
          <w:ilvl w:val="0"/>
          <w:numId w:val="2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722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0722CF" w:rsidRDefault="000E3373" w:rsidP="000E3373">
      <w:pPr>
        <w:numPr>
          <w:ilvl w:val="0"/>
          <w:numId w:val="2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722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0722CF" w:rsidRDefault="000E3373" w:rsidP="000E3373">
      <w:pPr>
        <w:numPr>
          <w:ilvl w:val="0"/>
          <w:numId w:val="2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722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8421E4" w:rsidRDefault="000E3373" w:rsidP="000E3373">
      <w:pPr>
        <w:numPr>
          <w:ilvl w:val="0"/>
          <w:numId w:val="2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722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</w:t>
      </w:r>
      <w:r w:rsidRPr="008421E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 xml:space="preserve"> de responsabilidad por contagio de enfermedades.</w:t>
      </w:r>
    </w:p>
    <w:p w:rsidR="000E3373" w:rsidRPr="008421E4" w:rsidRDefault="000E3373" w:rsidP="000E3373">
      <w:pPr>
        <w:numPr>
          <w:ilvl w:val="0"/>
          <w:numId w:val="2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8421E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8421E4" w:rsidRDefault="000E3373" w:rsidP="000E3373">
      <w:pPr>
        <w:numPr>
          <w:ilvl w:val="0"/>
          <w:numId w:val="2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8421E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8421E4" w:rsidRDefault="000E3373" w:rsidP="000E3373">
      <w:pPr>
        <w:numPr>
          <w:ilvl w:val="0"/>
          <w:numId w:val="2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8421E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Default="000E3373" w:rsidP="000E3373">
      <w:pPr>
        <w:numPr>
          <w:ilvl w:val="0"/>
          <w:numId w:val="28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8421E4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etcétera.</w:t>
      </w:r>
    </w:p>
    <w:p w:rsidR="000E3373" w:rsidRDefault="000E3373" w:rsidP="000E3373">
      <w:pPr>
        <w:spacing w:after="160" w:line="259" w:lineRule="auto"/>
        <w:ind w:left="72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tbl>
      <w:tblPr>
        <w:tblW w:w="9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5"/>
        <w:gridCol w:w="1260"/>
        <w:gridCol w:w="1530"/>
        <w:gridCol w:w="1530"/>
        <w:gridCol w:w="1350"/>
        <w:gridCol w:w="1350"/>
        <w:gridCol w:w="1170"/>
      </w:tblGrid>
      <w:tr w:rsidR="00491ED7" w:rsidRPr="00754332" w:rsidTr="00491ED7">
        <w:trPr>
          <w:trHeight w:val="315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75433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75433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75433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75433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75433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75433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75433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75433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75433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75433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0E3373" w:rsidRPr="0075433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:rsidR="000E3373" w:rsidRPr="0075433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491ED7" w:rsidRPr="00754332" w:rsidTr="00491ED7">
        <w:trPr>
          <w:trHeight w:val="1024"/>
          <w:jc w:val="center"/>
        </w:trPr>
        <w:tc>
          <w:tcPr>
            <w:tcW w:w="1165" w:type="dxa"/>
            <w:vMerge w:val="restart"/>
            <w:shd w:val="clear" w:color="auto" w:fill="FFE599" w:themeFill="accent4" w:themeFillTint="66"/>
            <w:vAlign w:val="center"/>
            <w:hideMark/>
          </w:tcPr>
          <w:p w:rsidR="00491ED7" w:rsidRPr="00754332" w:rsidRDefault="00491ED7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75433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16</w:t>
            </w:r>
          </w:p>
        </w:tc>
        <w:tc>
          <w:tcPr>
            <w:tcW w:w="1260" w:type="dxa"/>
            <w:vMerge w:val="restart"/>
            <w:shd w:val="clear" w:color="auto" w:fill="auto"/>
            <w:vAlign w:val="center"/>
            <w:hideMark/>
          </w:tcPr>
          <w:p w:rsidR="00491ED7" w:rsidRPr="00754332" w:rsidRDefault="00491ED7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75433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Albergue Temporal Tijuana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491ED7" w:rsidRPr="00754332" w:rsidRDefault="00491ED7" w:rsidP="000915BD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491ED7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Lunes a domingo (incluyendo días festivos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491ED7" w:rsidRPr="00491ED7" w:rsidRDefault="00491ED7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491ED7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491ED7" w:rsidRPr="00754332" w:rsidRDefault="00491ED7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75433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75433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75433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06:00 </w:t>
            </w:r>
            <w:proofErr w:type="spellStart"/>
            <w:r w:rsidRPr="0075433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75433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 18:00 </w:t>
            </w:r>
            <w:proofErr w:type="spellStart"/>
            <w:r w:rsidRPr="0075433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491ED7" w:rsidRPr="00491ED7" w:rsidRDefault="00491ED7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491ED7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18,360</w:t>
            </w:r>
          </w:p>
        </w:tc>
        <w:tc>
          <w:tcPr>
            <w:tcW w:w="1170" w:type="dxa"/>
            <w:vMerge w:val="restart"/>
            <w:shd w:val="clear" w:color="auto" w:fill="auto"/>
            <w:noWrap/>
            <w:vAlign w:val="center"/>
            <w:hideMark/>
          </w:tcPr>
          <w:p w:rsidR="00491ED7" w:rsidRPr="00491ED7" w:rsidRDefault="00491ED7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491ED7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36,720</w:t>
            </w:r>
          </w:p>
        </w:tc>
      </w:tr>
      <w:tr w:rsidR="00491ED7" w:rsidRPr="00754332" w:rsidTr="00491ED7">
        <w:trPr>
          <w:trHeight w:val="315"/>
          <w:jc w:val="center"/>
        </w:trPr>
        <w:tc>
          <w:tcPr>
            <w:tcW w:w="1165" w:type="dxa"/>
            <w:vMerge/>
            <w:shd w:val="clear" w:color="auto" w:fill="FFE599" w:themeFill="accent4" w:themeFillTint="66"/>
            <w:vAlign w:val="center"/>
            <w:hideMark/>
          </w:tcPr>
          <w:p w:rsidR="00491ED7" w:rsidRPr="00754332" w:rsidRDefault="00491ED7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260" w:type="dxa"/>
            <w:vMerge/>
            <w:vAlign w:val="center"/>
            <w:hideMark/>
          </w:tcPr>
          <w:p w:rsidR="00491ED7" w:rsidRPr="00754332" w:rsidRDefault="00491ED7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:rsidR="00491ED7" w:rsidRPr="00754332" w:rsidRDefault="00491ED7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491ED7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Lunes a domingo (incluyendo días festivos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)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:rsidR="00491ED7" w:rsidRPr="00754332" w:rsidRDefault="00491ED7" w:rsidP="00491ED7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  <w:p w:rsidR="00491ED7" w:rsidRPr="00491ED7" w:rsidRDefault="00491ED7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491ED7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:rsidR="00491ED7" w:rsidRPr="00754332" w:rsidRDefault="00491ED7" w:rsidP="00491ED7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75433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75433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75433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18:00 </w:t>
            </w:r>
            <w:proofErr w:type="spellStart"/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 06</w:t>
            </w:r>
            <w:r w:rsidRPr="0075433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:00 </w:t>
            </w:r>
            <w:proofErr w:type="spellStart"/>
            <w:r w:rsidRPr="0075433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50" w:type="dxa"/>
            <w:shd w:val="clear" w:color="auto" w:fill="auto"/>
            <w:noWrap/>
            <w:vAlign w:val="center"/>
          </w:tcPr>
          <w:p w:rsidR="00491ED7" w:rsidRPr="00491ED7" w:rsidRDefault="00491ED7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</w:pPr>
            <w:r w:rsidRPr="00491ED7">
              <w:rPr>
                <w:rFonts w:ascii="Montserrat Light" w:eastAsia="Times New Roman" w:hAnsi="Montserrat Light" w:cstheme="minorHAnsi"/>
                <w:b/>
                <w:color w:val="000000"/>
                <w:sz w:val="24"/>
                <w:szCs w:val="24"/>
                <w:lang w:val="es-MX" w:eastAsia="es-MX"/>
              </w:rPr>
              <w:t>18,360</w:t>
            </w:r>
          </w:p>
        </w:tc>
        <w:tc>
          <w:tcPr>
            <w:tcW w:w="1170" w:type="dxa"/>
            <w:vMerge/>
            <w:vAlign w:val="center"/>
            <w:hideMark/>
          </w:tcPr>
          <w:p w:rsidR="00491ED7" w:rsidRPr="00754332" w:rsidRDefault="00491ED7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</w:tbl>
    <w:p w:rsidR="000E3373" w:rsidRDefault="000E3373" w:rsidP="000E3373"/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Edad de 30-50 años.</w:t>
      </w:r>
    </w:p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No tener ninguna discapacidad motriz, auditiva o visual (nota esto con la finalidad para protección de la integridad del guardia y los niños).</w:t>
      </w:r>
    </w:p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Sexo indistinto.</w:t>
      </w:r>
    </w:p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 xml:space="preserve">Contar con licencia aprobada de operación con </w:t>
      </w:r>
      <w:proofErr w:type="spellStart"/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Vo</w:t>
      </w:r>
      <w:proofErr w:type="spellEnd"/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. Bo. de la S.S.P.E.</w:t>
      </w:r>
    </w:p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0722CF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722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 de responsabilidad por contagio de enfermedades.</w:t>
      </w:r>
    </w:p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Respetar el reglamento del Albergue Temporal.</w:t>
      </w:r>
    </w:p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Los horarios de comida de los guardias no deben de empalmarse y deberán utilizar los lugares que el albergue les asigne,</w:t>
      </w:r>
    </w:p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Vigilar activamente para evitar posibles salidas sin autorización de las niñas, niños y adolescentes ingresados en el Albergue, así como actuar en la contención de crisis de los mismos y vigilar de forma permanente durante su jornada las instalaciones.</w:t>
      </w:r>
    </w:p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 xml:space="preserve">Debe de firmar carta de consecuencias al no acatar las disposiciones del servicio. </w:t>
      </w:r>
    </w:p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No prestar celulares a los niños, no deben de dar regalos, no deben de ser trasmisor de mensajes escritos o verbales  hacia el interior y exterior del albergue, etc.</w:t>
      </w:r>
    </w:p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754332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75433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Pr="000722CF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722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capacitar a sus trabajadores en materia de Derechos Humanos y técnicas de contención y manejo de crisis.</w:t>
      </w:r>
    </w:p>
    <w:p w:rsidR="000E3373" w:rsidRPr="000722CF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722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Los guardias asignados en el turno no deben tener parentesco alguno (esposos, hijos, hermanos etc.).</w:t>
      </w:r>
    </w:p>
    <w:p w:rsidR="000E3373" w:rsidRPr="000722CF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722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periódicamente, para detectar uso de sustancias (drogas) o enfermedades como hepatitis, VIH, tuberculosis, etcétera.</w:t>
      </w:r>
    </w:p>
    <w:p w:rsidR="000E3373" w:rsidRPr="000722CF" w:rsidRDefault="000E3373" w:rsidP="000E3373">
      <w:pPr>
        <w:numPr>
          <w:ilvl w:val="0"/>
          <w:numId w:val="29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722C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Los guardias deberán de permanecer fuera de las áreas donde se les brindan atención a los niños, niñas y adolescentes.</w:t>
      </w:r>
    </w:p>
    <w:p w:rsidR="000E3373" w:rsidRDefault="000E3373" w:rsidP="000E3373">
      <w:p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p w:rsidR="000E3373" w:rsidRDefault="000E3373" w:rsidP="000E3373"/>
    <w:p w:rsidR="00491ED7" w:rsidRDefault="00491ED7" w:rsidP="000E3373"/>
    <w:p w:rsidR="00491ED7" w:rsidRDefault="00491ED7" w:rsidP="000E3373"/>
    <w:tbl>
      <w:tblPr>
        <w:tblW w:w="90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3"/>
        <w:gridCol w:w="1198"/>
        <w:gridCol w:w="1365"/>
        <w:gridCol w:w="1480"/>
        <w:gridCol w:w="1710"/>
        <w:gridCol w:w="1278"/>
        <w:gridCol w:w="916"/>
      </w:tblGrid>
      <w:tr w:rsidR="000E3373" w:rsidRPr="00F42B86" w:rsidTr="000E3373">
        <w:trPr>
          <w:trHeight w:val="345"/>
          <w:jc w:val="center"/>
        </w:trPr>
        <w:tc>
          <w:tcPr>
            <w:tcW w:w="1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42B86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1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F42B86" w:rsidRDefault="000E3373" w:rsidP="000E3373">
            <w:pP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42B86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42B86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42B86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F42B86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9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F42B86" w:rsidTr="000E3373">
        <w:trPr>
          <w:trHeight w:val="345"/>
          <w:jc w:val="center"/>
        </w:trPr>
        <w:tc>
          <w:tcPr>
            <w:tcW w:w="1093" w:type="dxa"/>
            <w:vMerge w:val="restart"/>
            <w:shd w:val="clear" w:color="auto" w:fill="auto"/>
            <w:vAlign w:val="center"/>
            <w:hideMark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17 </w:t>
            </w:r>
          </w:p>
        </w:tc>
        <w:tc>
          <w:tcPr>
            <w:tcW w:w="1198" w:type="dxa"/>
            <w:vMerge w:val="restart"/>
            <w:shd w:val="clear" w:color="auto" w:fill="auto"/>
            <w:vAlign w:val="center"/>
            <w:hideMark/>
          </w:tcPr>
          <w:p w:rsidR="000E3373" w:rsidRPr="00F42B86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Centro de Desarrollo para Familia (CDF) Camino verde </w:t>
            </w:r>
          </w:p>
        </w:tc>
        <w:tc>
          <w:tcPr>
            <w:tcW w:w="1365" w:type="dxa"/>
            <w:shd w:val="clear" w:color="auto" w:fill="auto"/>
            <w:vAlign w:val="center"/>
            <w:hideMark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07:00 </w:t>
            </w:r>
            <w:proofErr w:type="spellStart"/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19:00 </w:t>
            </w:r>
            <w:proofErr w:type="spellStart"/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278" w:type="dxa"/>
            <w:shd w:val="clear" w:color="auto" w:fill="auto"/>
            <w:noWrap/>
            <w:vAlign w:val="center"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916" w:type="dxa"/>
            <w:vMerge w:val="restart"/>
            <w:shd w:val="clear" w:color="auto" w:fill="auto"/>
            <w:noWrap/>
            <w:vAlign w:val="center"/>
            <w:hideMark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11016</w:t>
            </w:r>
          </w:p>
        </w:tc>
      </w:tr>
      <w:tr w:rsidR="000E3373" w:rsidRPr="00F42B86" w:rsidTr="000E3373">
        <w:trPr>
          <w:trHeight w:val="345"/>
          <w:jc w:val="center"/>
        </w:trPr>
        <w:tc>
          <w:tcPr>
            <w:tcW w:w="1093" w:type="dxa"/>
            <w:vMerge/>
            <w:vAlign w:val="center"/>
            <w:hideMark/>
          </w:tcPr>
          <w:p w:rsidR="000E3373" w:rsidRPr="00F42B86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198" w:type="dxa"/>
            <w:vMerge/>
            <w:vAlign w:val="center"/>
            <w:hideMark/>
          </w:tcPr>
          <w:p w:rsidR="000E3373" w:rsidRPr="00F42B86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365" w:type="dxa"/>
            <w:shd w:val="clear" w:color="auto" w:fill="auto"/>
            <w:vAlign w:val="center"/>
            <w:hideMark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19:00 </w:t>
            </w:r>
            <w:proofErr w:type="spellStart"/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07:00 </w:t>
            </w:r>
            <w:proofErr w:type="spellStart"/>
            <w:r w:rsidRPr="00F42B86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278" w:type="dxa"/>
            <w:shd w:val="clear" w:color="auto" w:fill="auto"/>
            <w:noWrap/>
            <w:vAlign w:val="center"/>
          </w:tcPr>
          <w:p w:rsidR="000E3373" w:rsidRPr="00F42B86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7344</w:t>
            </w:r>
          </w:p>
        </w:tc>
        <w:tc>
          <w:tcPr>
            <w:tcW w:w="916" w:type="dxa"/>
            <w:vMerge/>
            <w:vAlign w:val="center"/>
            <w:hideMark/>
          </w:tcPr>
          <w:p w:rsidR="000E3373" w:rsidRPr="00F42B86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</w:tbl>
    <w:p w:rsidR="000E3373" w:rsidRDefault="000E3373" w:rsidP="000E3373"/>
    <w:p w:rsidR="000E3373" w:rsidRDefault="000E3373" w:rsidP="000E3373"/>
    <w:p w:rsidR="000E3373" w:rsidRPr="000D49A0" w:rsidRDefault="000E3373" w:rsidP="000E3373">
      <w:pPr>
        <w:numPr>
          <w:ilvl w:val="0"/>
          <w:numId w:val="3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F42B86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 xml:space="preserve">Evitar la rotación de </w:t>
      </w: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personal.</w:t>
      </w:r>
    </w:p>
    <w:p w:rsidR="000E3373" w:rsidRPr="000D49A0" w:rsidRDefault="000E3373" w:rsidP="000E3373">
      <w:pPr>
        <w:numPr>
          <w:ilvl w:val="0"/>
          <w:numId w:val="3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0D49A0" w:rsidRDefault="000E3373" w:rsidP="000E3373">
      <w:pPr>
        <w:numPr>
          <w:ilvl w:val="0"/>
          <w:numId w:val="3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0D49A0" w:rsidRDefault="000E3373" w:rsidP="000E3373">
      <w:pPr>
        <w:numPr>
          <w:ilvl w:val="0"/>
          <w:numId w:val="3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0D49A0" w:rsidRDefault="000E3373" w:rsidP="000E3373">
      <w:pPr>
        <w:numPr>
          <w:ilvl w:val="0"/>
          <w:numId w:val="3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0D49A0" w:rsidRDefault="000E3373" w:rsidP="000E3373">
      <w:pPr>
        <w:numPr>
          <w:ilvl w:val="0"/>
          <w:numId w:val="3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0D49A0" w:rsidRDefault="000E3373" w:rsidP="000E3373">
      <w:pPr>
        <w:numPr>
          <w:ilvl w:val="0"/>
          <w:numId w:val="3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0D49A0" w:rsidRDefault="000E3373" w:rsidP="000E3373">
      <w:pPr>
        <w:numPr>
          <w:ilvl w:val="0"/>
          <w:numId w:val="3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Pr="00F42B86" w:rsidRDefault="000E3373" w:rsidP="000E3373">
      <w:pPr>
        <w:numPr>
          <w:ilvl w:val="0"/>
          <w:numId w:val="30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F42B86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etc.</w:t>
      </w:r>
    </w:p>
    <w:p w:rsidR="000E3373" w:rsidRDefault="000E3373" w:rsidP="000E3373">
      <w:pPr>
        <w:rPr>
          <w:lang w:val="es-MX"/>
        </w:rPr>
      </w:pPr>
    </w:p>
    <w:p w:rsidR="000E3373" w:rsidRDefault="000E3373" w:rsidP="000E3373"/>
    <w:tbl>
      <w:tblPr>
        <w:tblW w:w="9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5"/>
        <w:gridCol w:w="1224"/>
        <w:gridCol w:w="1350"/>
        <w:gridCol w:w="1566"/>
        <w:gridCol w:w="1587"/>
        <w:gridCol w:w="1383"/>
        <w:gridCol w:w="990"/>
      </w:tblGrid>
      <w:tr w:rsidR="000E3373" w:rsidRPr="00D860A1" w:rsidTr="00491ED7">
        <w:trPr>
          <w:trHeight w:val="570"/>
          <w:jc w:val="center"/>
        </w:trPr>
        <w:tc>
          <w:tcPr>
            <w:tcW w:w="1165" w:type="dxa"/>
            <w:shd w:val="clear" w:color="auto" w:fill="BFBFBF" w:themeFill="background1" w:themeFillShade="BF"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224" w:type="dxa"/>
            <w:shd w:val="clear" w:color="auto" w:fill="BFBFBF" w:themeFill="background1" w:themeFillShade="BF"/>
            <w:vAlign w:val="center"/>
            <w:hideMark/>
          </w:tcPr>
          <w:p w:rsidR="000E3373" w:rsidRPr="00D860A1" w:rsidRDefault="000E3373" w:rsidP="000E3373">
            <w:pP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350" w:type="dxa"/>
            <w:shd w:val="clear" w:color="auto" w:fill="BFBFBF" w:themeFill="background1" w:themeFillShade="BF"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566" w:type="dxa"/>
            <w:shd w:val="clear" w:color="auto" w:fill="BFBFBF" w:themeFill="background1" w:themeFillShade="BF"/>
            <w:noWrap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587" w:type="dxa"/>
            <w:shd w:val="clear" w:color="auto" w:fill="BFBFBF" w:themeFill="background1" w:themeFillShade="BF"/>
            <w:noWrap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383" w:type="dxa"/>
            <w:shd w:val="clear" w:color="auto" w:fill="BFBFBF" w:themeFill="background1" w:themeFillShade="BF"/>
            <w:noWrap/>
            <w:vAlign w:val="center"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990" w:type="dxa"/>
            <w:shd w:val="clear" w:color="auto" w:fill="BFBFBF" w:themeFill="background1" w:themeFillShade="BF"/>
            <w:noWrap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D860A1" w:rsidTr="00491ED7">
        <w:trPr>
          <w:trHeight w:val="240"/>
          <w:jc w:val="center"/>
        </w:trPr>
        <w:tc>
          <w:tcPr>
            <w:tcW w:w="1165" w:type="dxa"/>
            <w:vMerge w:val="restart"/>
            <w:shd w:val="clear" w:color="auto" w:fill="auto"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18</w:t>
            </w:r>
          </w:p>
          <w:p w:rsidR="000E3373" w:rsidRPr="00D860A1" w:rsidRDefault="000E3373" w:rsidP="000E3373">
            <w:pPr>
              <w:rPr>
                <w:rFonts w:ascii="Montserrat Light" w:eastAsia="Times New Roman" w:hAnsi="Montserrat Light" w:cstheme="minorHAnsi"/>
                <w:sz w:val="21"/>
                <w:szCs w:val="21"/>
                <w:lang w:val="es-MX" w:eastAsia="es-MX"/>
              </w:rPr>
            </w:pPr>
          </w:p>
        </w:tc>
        <w:tc>
          <w:tcPr>
            <w:tcW w:w="1224" w:type="dxa"/>
            <w:vMerge w:val="restart"/>
            <w:shd w:val="clear" w:color="auto" w:fill="auto"/>
            <w:vAlign w:val="center"/>
            <w:hideMark/>
          </w:tcPr>
          <w:p w:rsidR="000E3373" w:rsidRPr="00D860A1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Centro Psicológico Tijuana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566" w:type="dxa"/>
            <w:shd w:val="clear" w:color="auto" w:fill="auto"/>
            <w:noWrap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07:00 </w:t>
            </w:r>
            <w:proofErr w:type="spellStart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19:00 </w:t>
            </w:r>
            <w:proofErr w:type="spellStart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83" w:type="dxa"/>
            <w:shd w:val="clear" w:color="auto" w:fill="auto"/>
            <w:noWrap/>
            <w:vAlign w:val="center"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7344</w:t>
            </w:r>
          </w:p>
        </w:tc>
      </w:tr>
      <w:tr w:rsidR="000E3373" w:rsidRPr="00D860A1" w:rsidTr="00491ED7">
        <w:trPr>
          <w:trHeight w:val="330"/>
          <w:jc w:val="center"/>
        </w:trPr>
        <w:tc>
          <w:tcPr>
            <w:tcW w:w="1165" w:type="dxa"/>
            <w:vMerge/>
            <w:vAlign w:val="center"/>
            <w:hideMark/>
          </w:tcPr>
          <w:p w:rsidR="000E3373" w:rsidRPr="00D860A1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224" w:type="dxa"/>
            <w:vMerge/>
            <w:vAlign w:val="center"/>
            <w:hideMark/>
          </w:tcPr>
          <w:p w:rsidR="000E3373" w:rsidRPr="00D860A1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566" w:type="dxa"/>
            <w:shd w:val="clear" w:color="auto" w:fill="auto"/>
            <w:noWrap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587" w:type="dxa"/>
            <w:shd w:val="clear" w:color="auto" w:fill="auto"/>
            <w:noWrap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19:00 </w:t>
            </w:r>
            <w:proofErr w:type="spellStart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07:00 </w:t>
            </w:r>
            <w:proofErr w:type="spellStart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83" w:type="dxa"/>
            <w:shd w:val="clear" w:color="auto" w:fill="auto"/>
            <w:noWrap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990" w:type="dxa"/>
            <w:vMerge/>
            <w:vAlign w:val="center"/>
            <w:hideMark/>
          </w:tcPr>
          <w:p w:rsidR="000E3373" w:rsidRPr="00D860A1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</w:tbl>
    <w:p w:rsidR="000E3373" w:rsidRDefault="000E3373" w:rsidP="000E3373"/>
    <w:p w:rsidR="000E3373" w:rsidRPr="00D860A1" w:rsidRDefault="000E3373" w:rsidP="000E3373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D860A1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0D49A0" w:rsidRDefault="000E3373" w:rsidP="000E3373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0D49A0" w:rsidRDefault="000E3373" w:rsidP="000E3373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D860A1" w:rsidRDefault="000E3373" w:rsidP="000E3373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</w:t>
      </w:r>
      <w:r w:rsidRPr="00D860A1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.</w:t>
      </w:r>
    </w:p>
    <w:p w:rsidR="000E3373" w:rsidRPr="00D860A1" w:rsidRDefault="000E3373" w:rsidP="000E3373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D860A1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D860A1" w:rsidRDefault="000E3373" w:rsidP="000E3373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D860A1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D860A1" w:rsidRDefault="000E3373" w:rsidP="000E3373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D860A1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D860A1" w:rsidRDefault="000E3373" w:rsidP="000E3373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D860A1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Default="000E3373" w:rsidP="000E3373">
      <w:pPr>
        <w:numPr>
          <w:ilvl w:val="0"/>
          <w:numId w:val="31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D860A1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etc.</w:t>
      </w:r>
    </w:p>
    <w:p w:rsidR="000E3373" w:rsidRDefault="000E3373" w:rsidP="000E3373">
      <w:p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tbl>
      <w:tblPr>
        <w:tblW w:w="9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5"/>
        <w:gridCol w:w="1530"/>
        <w:gridCol w:w="1260"/>
        <w:gridCol w:w="1620"/>
        <w:gridCol w:w="1318"/>
        <w:gridCol w:w="1382"/>
        <w:gridCol w:w="1080"/>
      </w:tblGrid>
      <w:tr w:rsidR="000E3373" w:rsidRPr="00D860A1" w:rsidTr="000E3373">
        <w:trPr>
          <w:trHeight w:val="420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3259B2" w:rsidRDefault="000E3373" w:rsidP="000E3373">
            <w:pPr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D860A1" w:rsidTr="000E3373">
        <w:trPr>
          <w:trHeight w:val="420"/>
          <w:jc w:val="center"/>
        </w:trPr>
        <w:tc>
          <w:tcPr>
            <w:tcW w:w="1165" w:type="dxa"/>
            <w:vMerge w:val="restart"/>
            <w:shd w:val="clear" w:color="auto" w:fill="auto"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19</w:t>
            </w:r>
          </w:p>
        </w:tc>
        <w:tc>
          <w:tcPr>
            <w:tcW w:w="1530" w:type="dxa"/>
            <w:vMerge w:val="restart"/>
            <w:shd w:val="clear" w:color="auto" w:fill="auto"/>
            <w:vAlign w:val="center"/>
            <w:hideMark/>
          </w:tcPr>
          <w:p w:rsidR="000E3373" w:rsidRPr="00D860A1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Estancia Familiar (SANTUARIO MIGRANTE)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318" w:type="dxa"/>
            <w:shd w:val="clear" w:color="auto" w:fill="auto"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07:00 </w:t>
            </w:r>
            <w:proofErr w:type="spellStart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19:00 </w:t>
            </w:r>
            <w:proofErr w:type="spellStart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82" w:type="dxa"/>
            <w:shd w:val="clear" w:color="auto" w:fill="auto"/>
            <w:noWrap/>
            <w:vAlign w:val="center"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1080" w:type="dxa"/>
            <w:vMerge w:val="restart"/>
            <w:shd w:val="clear" w:color="auto" w:fill="auto"/>
            <w:noWrap/>
            <w:vAlign w:val="center"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7344</w:t>
            </w:r>
          </w:p>
        </w:tc>
      </w:tr>
      <w:tr w:rsidR="000E3373" w:rsidRPr="00D860A1" w:rsidTr="000E3373">
        <w:trPr>
          <w:trHeight w:val="255"/>
          <w:jc w:val="center"/>
        </w:trPr>
        <w:tc>
          <w:tcPr>
            <w:tcW w:w="1165" w:type="dxa"/>
            <w:vMerge/>
            <w:vAlign w:val="center"/>
            <w:hideMark/>
          </w:tcPr>
          <w:p w:rsidR="000E3373" w:rsidRPr="00D860A1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530" w:type="dxa"/>
            <w:vMerge/>
            <w:vAlign w:val="center"/>
            <w:hideMark/>
          </w:tcPr>
          <w:p w:rsidR="000E3373" w:rsidRPr="00D860A1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620" w:type="dxa"/>
            <w:shd w:val="clear" w:color="auto" w:fill="auto"/>
            <w:noWrap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318" w:type="dxa"/>
            <w:shd w:val="clear" w:color="auto" w:fill="auto"/>
            <w:noWrap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19:00 </w:t>
            </w:r>
            <w:proofErr w:type="spellStart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07:00 </w:t>
            </w:r>
            <w:proofErr w:type="spellStart"/>
            <w:r w:rsidRPr="00D860A1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0E3373" w:rsidRPr="00D860A1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1080" w:type="dxa"/>
            <w:vMerge/>
            <w:vAlign w:val="center"/>
            <w:hideMark/>
          </w:tcPr>
          <w:p w:rsidR="000E3373" w:rsidRPr="00D860A1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</w:tbl>
    <w:p w:rsidR="000E3373" w:rsidRDefault="000E3373" w:rsidP="000E3373"/>
    <w:p w:rsidR="000E3373" w:rsidRPr="00117F2F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17F2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Sexo indistinto.</w:t>
      </w:r>
    </w:p>
    <w:p w:rsidR="000E3373" w:rsidRPr="00117F2F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17F2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0D49A0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0D49A0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0D49A0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117F2F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17F2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 de responsabilidad por contagio de enfermedades.</w:t>
      </w:r>
    </w:p>
    <w:p w:rsidR="000E3373" w:rsidRPr="00117F2F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17F2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Respetar el reglamento del Albergue Temporal.</w:t>
      </w:r>
    </w:p>
    <w:p w:rsidR="000E3373" w:rsidRPr="00117F2F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17F2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Los horarios de comida de los guardias no deben de empalmarse y deberán utilizar los lugares que el albergue les asigne,</w:t>
      </w:r>
    </w:p>
    <w:p w:rsidR="000E3373" w:rsidRPr="00117F2F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17F2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lastRenderedPageBreak/>
        <w:t>Presentarse en su turno puntualmente uniformado.</w:t>
      </w:r>
    </w:p>
    <w:p w:rsidR="000E3373" w:rsidRPr="00117F2F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17F2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Vigilar activamente para evitar posibles salidas sin autorización de las niñas, niños y adolescentes ingresados en el Albergue, así como actuar en la contención de crisis de los mismos y vigilar de forma permanente durante su jornada las instalaciones.</w:t>
      </w:r>
    </w:p>
    <w:p w:rsidR="000E3373" w:rsidRPr="00117F2F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17F2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 xml:space="preserve">Debe de firmar carta de consecuencias al no acatar las disposiciones del servicio. </w:t>
      </w:r>
    </w:p>
    <w:p w:rsidR="000E3373" w:rsidRPr="00117F2F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17F2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No prestar celulares a los niños, no deben de dar regalos, no deben de ser trasmisor de mensajes escritos o verbales  hacia el interior y exterior del albergue, etc.</w:t>
      </w:r>
    </w:p>
    <w:p w:rsidR="000E3373" w:rsidRPr="00117F2F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17F2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117F2F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17F2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Pr="00117F2F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17F2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Los guardias asignados en el turno no deben tener parentesco alguno (esposos, hijos, hermanos etc.).</w:t>
      </w:r>
    </w:p>
    <w:p w:rsidR="000E3373" w:rsidRPr="00117F2F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17F2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etc.</w:t>
      </w:r>
    </w:p>
    <w:p w:rsidR="000E3373" w:rsidRPr="00117F2F" w:rsidRDefault="000E3373" w:rsidP="000E3373">
      <w:pPr>
        <w:numPr>
          <w:ilvl w:val="0"/>
          <w:numId w:val="32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117F2F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Los guardias deberán de permanecer fuera de las áreas donde se les brindan atención a los niños, niñas y adolescentes.</w:t>
      </w:r>
    </w:p>
    <w:p w:rsidR="000E3373" w:rsidRPr="00943CB0" w:rsidRDefault="000E3373" w:rsidP="000E3373">
      <w:pPr>
        <w:rPr>
          <w:lang w:val="es-MX"/>
        </w:rPr>
      </w:pPr>
    </w:p>
    <w:p w:rsidR="000E3373" w:rsidRDefault="000E3373" w:rsidP="000E3373"/>
    <w:tbl>
      <w:tblPr>
        <w:tblW w:w="9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5"/>
        <w:gridCol w:w="1440"/>
        <w:gridCol w:w="1135"/>
        <w:gridCol w:w="1655"/>
        <w:gridCol w:w="1498"/>
        <w:gridCol w:w="1382"/>
        <w:gridCol w:w="990"/>
      </w:tblGrid>
      <w:tr w:rsidR="000E3373" w:rsidRPr="003259B2" w:rsidTr="000E3373">
        <w:trPr>
          <w:trHeight w:val="420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3259B2" w:rsidTr="000E3373">
        <w:trPr>
          <w:trHeight w:val="420"/>
          <w:jc w:val="center"/>
        </w:trPr>
        <w:tc>
          <w:tcPr>
            <w:tcW w:w="1165" w:type="dxa"/>
            <w:vMerge w:val="restart"/>
            <w:shd w:val="clear" w:color="auto" w:fill="auto"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20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  <w:hideMark/>
          </w:tcPr>
          <w:p w:rsidR="000E3373" w:rsidRPr="003259B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Crematorio Tecate</w:t>
            </w: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655" w:type="dxa"/>
            <w:shd w:val="clear" w:color="auto" w:fill="auto"/>
            <w:noWrap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498" w:type="dxa"/>
            <w:shd w:val="clear" w:color="auto" w:fill="auto"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07:00 </w:t>
            </w:r>
            <w:proofErr w:type="spellStart"/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19:00 </w:t>
            </w:r>
            <w:proofErr w:type="spellStart"/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82" w:type="dxa"/>
            <w:shd w:val="clear" w:color="auto" w:fill="auto"/>
            <w:noWrap/>
            <w:vAlign w:val="center"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7344</w:t>
            </w:r>
          </w:p>
        </w:tc>
      </w:tr>
      <w:tr w:rsidR="000E3373" w:rsidRPr="003259B2" w:rsidTr="000E3373">
        <w:trPr>
          <w:trHeight w:val="255"/>
          <w:jc w:val="center"/>
        </w:trPr>
        <w:tc>
          <w:tcPr>
            <w:tcW w:w="1165" w:type="dxa"/>
            <w:vMerge/>
            <w:vAlign w:val="center"/>
            <w:hideMark/>
          </w:tcPr>
          <w:p w:rsidR="000E3373" w:rsidRPr="003259B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0E3373" w:rsidRPr="003259B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135" w:type="dxa"/>
            <w:shd w:val="clear" w:color="auto" w:fill="auto"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C47A2E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domingo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(incluyendo días festivos)</w:t>
            </w:r>
          </w:p>
        </w:tc>
        <w:tc>
          <w:tcPr>
            <w:tcW w:w="1655" w:type="dxa"/>
            <w:shd w:val="clear" w:color="auto" w:fill="auto"/>
            <w:noWrap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498" w:type="dxa"/>
            <w:shd w:val="clear" w:color="auto" w:fill="auto"/>
            <w:noWrap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 19:00 </w:t>
            </w:r>
            <w:proofErr w:type="spellStart"/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07:00 </w:t>
            </w:r>
            <w:proofErr w:type="spellStart"/>
            <w:r w:rsidRPr="003259B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0E3373" w:rsidRPr="003259B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3672</w:t>
            </w:r>
          </w:p>
        </w:tc>
        <w:tc>
          <w:tcPr>
            <w:tcW w:w="990" w:type="dxa"/>
            <w:vMerge/>
            <w:vAlign w:val="center"/>
            <w:hideMark/>
          </w:tcPr>
          <w:p w:rsidR="000E3373" w:rsidRPr="003259B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</w:tbl>
    <w:p w:rsidR="000E3373" w:rsidRDefault="000E3373" w:rsidP="000E3373"/>
    <w:p w:rsidR="000E3373" w:rsidRPr="000D49A0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6079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 xml:space="preserve">Evitar la rotación de </w:t>
      </w: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personal.</w:t>
      </w:r>
    </w:p>
    <w:p w:rsidR="000E3373" w:rsidRPr="000D49A0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0D49A0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0D49A0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060792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6079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de responsabilidad por contagio de enfermedades.</w:t>
      </w:r>
    </w:p>
    <w:p w:rsidR="000E3373" w:rsidRPr="00060792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6079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lastRenderedPageBreak/>
        <w:t>Presentarse en su turno puntualmente uniformado.</w:t>
      </w:r>
    </w:p>
    <w:p w:rsidR="000E3373" w:rsidRPr="00060792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6079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060792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6079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6079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etc.</w:t>
      </w:r>
    </w:p>
    <w:p w:rsidR="00491ED7" w:rsidRPr="00491ED7" w:rsidRDefault="00491ED7" w:rsidP="00491ED7">
      <w:pPr>
        <w:spacing w:after="160" w:line="259" w:lineRule="auto"/>
        <w:ind w:left="360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</w:p>
    <w:tbl>
      <w:tblPr>
        <w:tblW w:w="86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3"/>
        <w:gridCol w:w="1429"/>
        <w:gridCol w:w="1206"/>
        <w:gridCol w:w="1480"/>
        <w:gridCol w:w="1290"/>
        <w:gridCol w:w="1278"/>
        <w:gridCol w:w="916"/>
      </w:tblGrid>
      <w:tr w:rsidR="000E3373" w:rsidRPr="00060792" w:rsidTr="000E3373">
        <w:trPr>
          <w:trHeight w:val="315"/>
          <w:jc w:val="center"/>
        </w:trPr>
        <w:tc>
          <w:tcPr>
            <w:tcW w:w="1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</w:p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06079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PARTIDA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06079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ÁREA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06079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DÍAS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06079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ELEMENTOS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060792"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  <w:t>HORARIO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 w:rsidRPr="003676F8"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SUBTOTAL DE HORAS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b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b/>
                <w:sz w:val="21"/>
                <w:szCs w:val="21"/>
                <w:lang w:val="es-MX" w:eastAsia="es-MX"/>
              </w:rPr>
              <w:t>TOTAL DE HORAS</w:t>
            </w:r>
          </w:p>
        </w:tc>
      </w:tr>
      <w:tr w:rsidR="000E3373" w:rsidRPr="00060792" w:rsidTr="000E3373">
        <w:trPr>
          <w:trHeight w:val="315"/>
          <w:jc w:val="center"/>
        </w:trPr>
        <w:tc>
          <w:tcPr>
            <w:tcW w:w="1093" w:type="dxa"/>
            <w:vMerge w:val="restart"/>
            <w:shd w:val="clear" w:color="auto" w:fill="auto"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 21</w:t>
            </w:r>
          </w:p>
        </w:tc>
        <w:tc>
          <w:tcPr>
            <w:tcW w:w="1429" w:type="dxa"/>
            <w:vMerge w:val="restart"/>
            <w:shd w:val="clear" w:color="auto" w:fill="auto"/>
            <w:vAlign w:val="center"/>
            <w:hideMark/>
          </w:tcPr>
          <w:p w:rsidR="000E3373" w:rsidRPr="0006079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Centro de desarrollo para Familia (CDF) Mariano Matamoros</w:t>
            </w:r>
          </w:p>
          <w:p w:rsidR="000E3373" w:rsidRPr="0006079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206" w:type="dxa"/>
            <w:shd w:val="clear" w:color="auto" w:fill="auto"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Lunes a Viernes</w:t>
            </w: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(sin días festivos)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290" w:type="dxa"/>
            <w:shd w:val="clear" w:color="auto" w:fill="auto"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15 </w:t>
            </w:r>
            <w:proofErr w:type="spellStart"/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17:00 </w:t>
            </w:r>
            <w:proofErr w:type="spellStart"/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08:00 </w:t>
            </w:r>
            <w:proofErr w:type="spellStart"/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278" w:type="dxa"/>
            <w:shd w:val="clear" w:color="auto" w:fill="auto"/>
            <w:noWrap/>
            <w:vAlign w:val="center"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3165</w:t>
            </w:r>
          </w:p>
        </w:tc>
        <w:tc>
          <w:tcPr>
            <w:tcW w:w="916" w:type="dxa"/>
            <w:vMerge w:val="restart"/>
            <w:shd w:val="clear" w:color="auto" w:fill="auto"/>
            <w:noWrap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5445</w:t>
            </w:r>
          </w:p>
        </w:tc>
      </w:tr>
      <w:tr w:rsidR="000E3373" w:rsidRPr="00060792" w:rsidTr="000E3373">
        <w:trPr>
          <w:trHeight w:val="315"/>
          <w:jc w:val="center"/>
        </w:trPr>
        <w:tc>
          <w:tcPr>
            <w:tcW w:w="1093" w:type="dxa"/>
            <w:vMerge/>
            <w:shd w:val="clear" w:color="auto" w:fill="auto"/>
            <w:vAlign w:val="center"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429" w:type="dxa"/>
            <w:vMerge/>
            <w:shd w:val="clear" w:color="auto" w:fill="auto"/>
            <w:vAlign w:val="center"/>
            <w:hideMark/>
          </w:tcPr>
          <w:p w:rsidR="000E3373" w:rsidRPr="0006079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20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Sábados, domingos y días festivos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07:00 </w:t>
            </w:r>
            <w:proofErr w:type="spellStart"/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19:00 </w:t>
            </w:r>
            <w:proofErr w:type="spellStart"/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1140</w:t>
            </w:r>
          </w:p>
        </w:tc>
        <w:tc>
          <w:tcPr>
            <w:tcW w:w="916" w:type="dxa"/>
            <w:vMerge/>
            <w:shd w:val="clear" w:color="auto" w:fill="auto"/>
            <w:noWrap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  <w:tr w:rsidR="000E3373" w:rsidRPr="00060792" w:rsidTr="000E3373">
        <w:trPr>
          <w:trHeight w:val="315"/>
          <w:jc w:val="center"/>
        </w:trPr>
        <w:tc>
          <w:tcPr>
            <w:tcW w:w="109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42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E3373" w:rsidRPr="00060792" w:rsidRDefault="000E3373" w:rsidP="000E3373">
            <w:pP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20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1 turno de 12 </w:t>
            </w:r>
            <w:proofErr w:type="spellStart"/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: 19:00 </w:t>
            </w:r>
            <w:proofErr w:type="spellStart"/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 xml:space="preserve"> a 07:00 </w:t>
            </w:r>
            <w:proofErr w:type="spellStart"/>
            <w:r w:rsidRPr="00060792"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hrs</w:t>
            </w:r>
            <w:proofErr w:type="spellEnd"/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  <w:r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  <w:t>1140</w:t>
            </w:r>
          </w:p>
        </w:tc>
        <w:tc>
          <w:tcPr>
            <w:tcW w:w="91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3373" w:rsidRPr="00060792" w:rsidRDefault="000E3373" w:rsidP="000E3373">
            <w:pPr>
              <w:jc w:val="center"/>
              <w:rPr>
                <w:rFonts w:ascii="Montserrat Light" w:eastAsia="Times New Roman" w:hAnsi="Montserrat Light" w:cstheme="minorHAnsi"/>
                <w:color w:val="000000"/>
                <w:sz w:val="21"/>
                <w:szCs w:val="21"/>
                <w:lang w:val="es-MX" w:eastAsia="es-MX"/>
              </w:rPr>
            </w:pPr>
          </w:p>
        </w:tc>
      </w:tr>
    </w:tbl>
    <w:p w:rsidR="000E3373" w:rsidRPr="00EE4D72" w:rsidRDefault="000E3373" w:rsidP="000E3373">
      <w:pPr>
        <w:pStyle w:val="Textoindependiente2"/>
        <w:ind w:left="1134"/>
        <w:rPr>
          <w:rFonts w:ascii="Montserrat Light" w:hAnsi="Montserrat Light" w:cstheme="minorHAnsi"/>
          <w:bCs/>
          <w:sz w:val="18"/>
          <w:szCs w:val="18"/>
        </w:rPr>
      </w:pPr>
    </w:p>
    <w:p w:rsidR="000E3373" w:rsidRPr="00060792" w:rsidRDefault="000E3373" w:rsidP="000E3373">
      <w:pPr>
        <w:pStyle w:val="Textoindependiente2"/>
        <w:ind w:left="1134"/>
        <w:rPr>
          <w:rFonts w:ascii="Montserrat Light" w:hAnsi="Montserrat Light" w:cstheme="minorHAnsi"/>
          <w:bCs/>
          <w:sz w:val="22"/>
          <w:szCs w:val="22"/>
        </w:rPr>
      </w:pPr>
    </w:p>
    <w:p w:rsidR="000E3373" w:rsidRPr="000D49A0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Evitar la rotación de personal.</w:t>
      </w:r>
    </w:p>
    <w:p w:rsidR="000E3373" w:rsidRPr="000D49A0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Constancia de capacitación manejo de equipo de seguridad y defensa personal, primeros auxilios, manejo de contingencias y protocolos del buen trato, impartidos por un agente capacitador externo.</w:t>
      </w:r>
    </w:p>
    <w:p w:rsidR="000E3373" w:rsidRPr="000D49A0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portar uniforme y gafete.</w:t>
      </w:r>
    </w:p>
    <w:p w:rsidR="000E3373" w:rsidRPr="000D49A0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Deben de participar en un curso de inducción.</w:t>
      </w:r>
    </w:p>
    <w:p w:rsidR="000E3373" w:rsidRPr="000D49A0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 de firmar carta de liberación  de responsabilidad por contagio de enfermedades.</w:t>
      </w:r>
    </w:p>
    <w:p w:rsidR="000E3373" w:rsidRPr="000D49A0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Presentarse en su turno puntualmente uniformado.</w:t>
      </w:r>
    </w:p>
    <w:p w:rsidR="000E3373" w:rsidRPr="000D49A0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Deberán de llevar una bitácora diaria de eventos la cual deberá permanecer en la oficina correspondiente.</w:t>
      </w:r>
    </w:p>
    <w:p w:rsidR="000E3373" w:rsidRPr="000D49A0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D49A0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Se deberán comunicar con la persona responsable de esta oficina para informarle cualquier evento que se suscite.</w:t>
      </w:r>
    </w:p>
    <w:p w:rsidR="000E3373" w:rsidRPr="00060792" w:rsidRDefault="000E3373" w:rsidP="000E3373">
      <w:pPr>
        <w:numPr>
          <w:ilvl w:val="0"/>
          <w:numId w:val="33"/>
        </w:numPr>
        <w:spacing w:after="160" w:line="259" w:lineRule="auto"/>
        <w:contextualSpacing/>
        <w:jc w:val="both"/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</w:pPr>
      <w:r w:rsidRPr="00060792">
        <w:rPr>
          <w:rFonts w:ascii="Montserrat Light" w:eastAsia="Times New Roman" w:hAnsi="Montserrat Light" w:cs="Calibri"/>
          <w:color w:val="000000"/>
          <w:sz w:val="22"/>
          <w:szCs w:val="22"/>
          <w:lang w:val="es-MX" w:eastAsia="es-MX"/>
        </w:rPr>
        <w:t>La empresa deberá demostrar que al personal que contrata le realiza estudios de laboratorio con los que se pueda detectar uso de sustancias (drogas) o enfermedades con hepatitis, VIH, tuberculosis, etc.</w:t>
      </w:r>
    </w:p>
    <w:p w:rsidR="00AE7114" w:rsidRPr="000E3373" w:rsidRDefault="00AE7114">
      <w:pPr>
        <w:rPr>
          <w:lang w:val="es-MX"/>
        </w:rPr>
      </w:pPr>
    </w:p>
    <w:sectPr w:rsidR="00AE7114" w:rsidRPr="000E3373" w:rsidSect="000E3373">
      <w:headerReference w:type="default" r:id="rId7"/>
      <w:footerReference w:type="default" r:id="rId8"/>
      <w:pgSz w:w="12240" w:h="15840"/>
      <w:pgMar w:top="89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7D64" w:rsidRDefault="003E7D64" w:rsidP="000E3373">
      <w:r>
        <w:separator/>
      </w:r>
    </w:p>
  </w:endnote>
  <w:endnote w:type="continuationSeparator" w:id="0">
    <w:p w:rsidR="003E7D64" w:rsidRDefault="003E7D64" w:rsidP="000E33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G Times"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3373" w:rsidRDefault="000E3373" w:rsidP="000E3373">
    <w:pPr>
      <w:pStyle w:val="1"/>
      <w:jc w:val="both"/>
      <w:rPr>
        <w:rFonts w:ascii="Tahoma" w:hAnsi="Tahoma" w:cs="Tahoma"/>
        <w:b w:val="0"/>
        <w:bCs/>
        <w:i/>
        <w:iCs/>
        <w:sz w:val="18"/>
        <w:szCs w:val="18"/>
      </w:rPr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E11948" wp14:editId="2A93D6E5">
              <wp:simplePos x="0" y="0"/>
              <wp:positionH relativeFrom="column">
                <wp:posOffset>-38100</wp:posOffset>
              </wp:positionH>
              <wp:positionV relativeFrom="paragraph">
                <wp:posOffset>109220</wp:posOffset>
              </wp:positionV>
              <wp:extent cx="6417310" cy="0"/>
              <wp:effectExtent l="0" t="19050" r="40640" b="38100"/>
              <wp:wrapNone/>
              <wp:docPr id="5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D25658A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pt,8.6pt" to="502.3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" strokecolor="#6f2333" strokeweight="4.5pt">
              <v:stroke linestyle="thickThin"/>
            </v:line>
          </w:pict>
        </mc:Fallback>
      </mc:AlternateContent>
    </w:r>
  </w:p>
  <w:p w:rsidR="000E3373" w:rsidRPr="004555C0" w:rsidRDefault="000E3373" w:rsidP="000E3373">
    <w:pPr>
      <w:pStyle w:val="1"/>
      <w:jc w:val="both"/>
      <w:rPr>
        <w:rFonts w:ascii="Montserrat Light" w:hAnsi="Montserrat Light" w:cstheme="minorHAnsi"/>
        <w:b w:val="0"/>
        <w:bCs/>
        <w:iCs/>
        <w:sz w:val="18"/>
        <w:szCs w:val="18"/>
        <w:lang w:val="es-MX"/>
      </w:rPr>
    </w:pPr>
    <w:r w:rsidRPr="004555C0">
      <w:rPr>
        <w:rFonts w:ascii="Montserrat Light" w:hAnsi="Montserrat Light" w:cstheme="minorHAnsi"/>
        <w:b w:val="0"/>
        <w:bCs/>
        <w:iCs/>
        <w:sz w:val="18"/>
        <w:szCs w:val="18"/>
      </w:rPr>
      <w:t>Bases para la Licitación Pública Regional Número</w:t>
    </w:r>
    <w:r w:rsidRPr="004555C0">
      <w:rPr>
        <w:rFonts w:ascii="Montserrat Light" w:hAnsi="Montserrat Light" w:cstheme="minorHAnsi"/>
        <w:b w:val="0"/>
        <w:bCs/>
        <w:iCs/>
        <w:sz w:val="18"/>
        <w:szCs w:val="18"/>
        <w:lang w:val="es-MX"/>
      </w:rPr>
      <w:t xml:space="preserve"> </w:t>
    </w:r>
    <w:r w:rsidRPr="004555C0">
      <w:rPr>
        <w:rFonts w:ascii="Montserrat Light" w:hAnsi="Montserrat Light" w:cstheme="minorHAnsi"/>
        <w:b w:val="0"/>
        <w:bCs/>
        <w:iCs/>
        <w:sz w:val="18"/>
        <w:szCs w:val="18"/>
      </w:rPr>
      <w:t>OM-CONSOL-003-2022</w:t>
    </w:r>
  </w:p>
  <w:p w:rsidR="000E3373" w:rsidRPr="000E3373" w:rsidRDefault="000E3373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7D64" w:rsidRDefault="003E7D64" w:rsidP="000E3373">
      <w:r>
        <w:separator/>
      </w:r>
    </w:p>
  </w:footnote>
  <w:footnote w:type="continuationSeparator" w:id="0">
    <w:p w:rsidR="003E7D64" w:rsidRDefault="003E7D64" w:rsidP="000E33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3373" w:rsidRDefault="000E3373" w:rsidP="000E3373">
    <w:pPr>
      <w:pStyle w:val="Encabezado"/>
      <w:rPr>
        <w:rFonts w:ascii="Tahoma" w:hAnsi="Tahoma" w:cs="Tahoma"/>
        <w:b/>
        <w:bCs/>
        <w:iCs/>
        <w:lang w:val="es-ES"/>
      </w:rPr>
    </w:pPr>
    <w:r w:rsidRPr="003B270B">
      <w:rPr>
        <w:rFonts w:ascii="Tahoma" w:hAnsi="Tahoma" w:cs="Tahoma"/>
        <w:b/>
        <w:bCs/>
        <w:iCs/>
        <w:noProof/>
        <w:lang w:val="es-MX" w:eastAsia="es-MX"/>
      </w:rPr>
      <w:drawing>
        <wp:anchor distT="0" distB="0" distL="114300" distR="114300" simplePos="0" relativeHeight="251662336" behindDoc="1" locked="0" layoutInCell="1" allowOverlap="1" wp14:anchorId="54164E6E" wp14:editId="76CBC56C">
          <wp:simplePos x="0" y="0"/>
          <wp:positionH relativeFrom="column">
            <wp:posOffset>-330200</wp:posOffset>
          </wp:positionH>
          <wp:positionV relativeFrom="paragraph">
            <wp:posOffset>-74930</wp:posOffset>
          </wp:positionV>
          <wp:extent cx="1663700" cy="731520"/>
          <wp:effectExtent l="0" t="0" r="0" b="0"/>
          <wp:wrapNone/>
          <wp:docPr id="6" name="Imagen 6" descr="C:\Users\Karla Paola\AppData\Local\Microsoft\Windows\INetCache\Content.Outlook\FDS9OKSD\BC LogoOficial fondoOscuro (2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Karla Paola\AppData\Local\Microsoft\Windows\INetCache\Content.Outlook\FDS9OKSD\BC LogoOficial fondoOscuro (2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3700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E3373" w:rsidRPr="00016D39" w:rsidRDefault="000E3373" w:rsidP="000E3373">
    <w:pPr>
      <w:jc w:val="center"/>
      <w:rPr>
        <w:rFonts w:ascii="Montserrat" w:hAnsi="Montserrat" w:cstheme="minorHAnsi"/>
        <w:sz w:val="16"/>
        <w:szCs w:val="16"/>
      </w:rPr>
    </w:pPr>
    <w:r w:rsidRPr="00016D39">
      <w:rPr>
        <w:rFonts w:ascii="Montserrat" w:hAnsi="Montserrat" w:cstheme="minorHAnsi"/>
        <w:sz w:val="16"/>
        <w:szCs w:val="16"/>
      </w:rPr>
      <w:t>GOBIERNO DEL ESTADO DE BAJA CALIFORNIA</w:t>
    </w:r>
  </w:p>
  <w:p w:rsidR="000E3373" w:rsidRPr="00016D39" w:rsidRDefault="000E3373" w:rsidP="000E3373">
    <w:pPr>
      <w:jc w:val="center"/>
      <w:rPr>
        <w:rFonts w:ascii="Montserrat" w:hAnsi="Montserrat" w:cstheme="minorHAnsi"/>
        <w:sz w:val="16"/>
        <w:szCs w:val="16"/>
      </w:rPr>
    </w:pPr>
    <w:r w:rsidRPr="00016D39">
      <w:rPr>
        <w:rFonts w:ascii="Montserrat" w:hAnsi="Montserrat" w:cstheme="minorHAnsi"/>
        <w:sz w:val="16"/>
        <w:szCs w:val="16"/>
      </w:rPr>
      <w:t>COMITÉ DE ADQUISICIONES, ARRENDAMIENTOS Y SERVICIOS</w:t>
    </w:r>
  </w:p>
  <w:p w:rsidR="000E3373" w:rsidRPr="00016D39" w:rsidRDefault="000E3373" w:rsidP="000E3373">
    <w:pPr>
      <w:pStyle w:val="1"/>
      <w:ind w:right="-142"/>
      <w:jc w:val="center"/>
      <w:outlineLvl w:val="0"/>
      <w:rPr>
        <w:rFonts w:ascii="Montserrat" w:hAnsi="Montserrat" w:cstheme="minorHAnsi"/>
        <w:b w:val="0"/>
        <w:sz w:val="16"/>
        <w:szCs w:val="16"/>
      </w:rPr>
    </w:pPr>
    <w:r w:rsidRPr="00016D39">
      <w:rPr>
        <w:rFonts w:ascii="Montserrat" w:hAnsi="Montserrat" w:cstheme="minorHAnsi"/>
        <w:b w:val="0"/>
        <w:sz w:val="16"/>
        <w:szCs w:val="16"/>
      </w:rPr>
      <w:t>DEL PODER EJECUTIVO DEL GOBIERNO DEL ESTADO DE BAJA CALIFORNIA</w:t>
    </w:r>
  </w:p>
  <w:p w:rsidR="000E3373" w:rsidRPr="000E3373" w:rsidRDefault="000E3373" w:rsidP="000E3373">
    <w:pPr>
      <w:pStyle w:val="1"/>
      <w:ind w:right="-142"/>
      <w:jc w:val="center"/>
      <w:outlineLvl w:val="0"/>
      <w:rPr>
        <w:rFonts w:ascii="Arial" w:hAnsi="Arial" w:cs="Arial"/>
        <w:sz w:val="22"/>
        <w:szCs w:val="22"/>
        <w:lang w:val="es-MX"/>
      </w:rPr>
    </w:pPr>
    <w:r>
      <w:rPr>
        <w:rFonts w:ascii="Arial" w:hAnsi="Arial" w:cs="Arial"/>
        <w:noProof/>
        <w:color w:val="000000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46D8E5D" wp14:editId="79FB313E">
              <wp:simplePos x="0" y="0"/>
              <wp:positionH relativeFrom="column">
                <wp:posOffset>-266700</wp:posOffset>
              </wp:positionH>
              <wp:positionV relativeFrom="paragraph">
                <wp:posOffset>129540</wp:posOffset>
              </wp:positionV>
              <wp:extent cx="6417310" cy="0"/>
              <wp:effectExtent l="0" t="19050" r="21590" b="38100"/>
              <wp:wrapNone/>
              <wp:docPr id="4" name="Conector rec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731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6F2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0C6942" id="Conector recto 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pt,10.2pt" to="484.3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" strokecolor="#6f2333" strokeweight="4.5pt">
              <v:stroke linestyle="thickTh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3194B"/>
    <w:multiLevelType w:val="hybridMultilevel"/>
    <w:tmpl w:val="0B7E2A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6B7E6B"/>
    <w:multiLevelType w:val="hybridMultilevel"/>
    <w:tmpl w:val="3662D09E"/>
    <w:lvl w:ilvl="0" w:tplc="D60ABE5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A04E71"/>
    <w:multiLevelType w:val="hybridMultilevel"/>
    <w:tmpl w:val="35F2F0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01612E"/>
    <w:multiLevelType w:val="hybridMultilevel"/>
    <w:tmpl w:val="C69250F8"/>
    <w:lvl w:ilvl="0" w:tplc="D24AF4AC">
      <w:start w:val="1"/>
      <w:numFmt w:val="upperLetter"/>
      <w:lvlText w:val="%1)"/>
      <w:lvlJc w:val="left"/>
      <w:pPr>
        <w:ind w:left="1072" w:hanging="252"/>
      </w:pPr>
      <w:rPr>
        <w:rFonts w:ascii="Arial" w:eastAsia="Arial" w:hAnsi="Arial" w:cs="Arial" w:hint="default"/>
        <w:b/>
        <w:bCs/>
        <w:spacing w:val="-3"/>
        <w:w w:val="99"/>
        <w:sz w:val="19"/>
        <w:szCs w:val="19"/>
        <w:lang w:val="es-ES" w:eastAsia="en-US" w:bidi="ar-SA"/>
      </w:rPr>
    </w:lvl>
    <w:lvl w:ilvl="1" w:tplc="FFFFFFFF">
      <w:numFmt w:val="bullet"/>
      <w:lvlText w:val="•"/>
      <w:lvlJc w:val="left"/>
      <w:pPr>
        <w:ind w:left="1540" w:hanging="252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575" w:hanging="252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611" w:hanging="252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647" w:hanging="252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5683" w:hanging="252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6719" w:hanging="252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7754" w:hanging="252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8790" w:hanging="252"/>
      </w:pPr>
      <w:rPr>
        <w:rFonts w:hint="default"/>
        <w:lang w:val="es-ES" w:eastAsia="en-US" w:bidi="ar-SA"/>
      </w:rPr>
    </w:lvl>
  </w:abstractNum>
  <w:abstractNum w:abstractNumId="4">
    <w:nsid w:val="08433227"/>
    <w:multiLevelType w:val="hybridMultilevel"/>
    <w:tmpl w:val="8278A7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7247A5"/>
    <w:multiLevelType w:val="hybridMultilevel"/>
    <w:tmpl w:val="97DC675C"/>
    <w:lvl w:ilvl="0" w:tplc="08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>
    <w:nsid w:val="0D3733A1"/>
    <w:multiLevelType w:val="hybridMultilevel"/>
    <w:tmpl w:val="A676ABE0"/>
    <w:lvl w:ilvl="0" w:tplc="4D46D67A">
      <w:numFmt w:val="bullet"/>
      <w:lvlText w:val=""/>
      <w:lvlJc w:val="left"/>
      <w:pPr>
        <w:ind w:left="1247" w:hanging="281"/>
      </w:pPr>
      <w:rPr>
        <w:rFonts w:ascii="Symbol" w:eastAsia="Symbol" w:hAnsi="Symbol" w:cs="Symbol" w:hint="default"/>
        <w:w w:val="99"/>
        <w:sz w:val="19"/>
        <w:szCs w:val="19"/>
        <w:lang w:val="es-ES" w:eastAsia="en-US" w:bidi="ar-SA"/>
      </w:rPr>
    </w:lvl>
    <w:lvl w:ilvl="1" w:tplc="A7A84DEE">
      <w:numFmt w:val="bullet"/>
      <w:lvlText w:val="•"/>
      <w:lvlJc w:val="left"/>
      <w:pPr>
        <w:ind w:left="2202" w:hanging="281"/>
      </w:pPr>
      <w:rPr>
        <w:rFonts w:hint="default"/>
        <w:lang w:val="es-ES" w:eastAsia="en-US" w:bidi="ar-SA"/>
      </w:rPr>
    </w:lvl>
    <w:lvl w:ilvl="2" w:tplc="3CA4DB32">
      <w:numFmt w:val="bullet"/>
      <w:lvlText w:val="•"/>
      <w:lvlJc w:val="left"/>
      <w:pPr>
        <w:ind w:left="3164" w:hanging="281"/>
      </w:pPr>
      <w:rPr>
        <w:rFonts w:hint="default"/>
        <w:lang w:val="es-ES" w:eastAsia="en-US" w:bidi="ar-SA"/>
      </w:rPr>
    </w:lvl>
    <w:lvl w:ilvl="3" w:tplc="BE1CF026">
      <w:numFmt w:val="bullet"/>
      <w:lvlText w:val="•"/>
      <w:lvlJc w:val="left"/>
      <w:pPr>
        <w:ind w:left="4126" w:hanging="281"/>
      </w:pPr>
      <w:rPr>
        <w:rFonts w:hint="default"/>
        <w:lang w:val="es-ES" w:eastAsia="en-US" w:bidi="ar-SA"/>
      </w:rPr>
    </w:lvl>
    <w:lvl w:ilvl="4" w:tplc="8C32BA82">
      <w:numFmt w:val="bullet"/>
      <w:lvlText w:val="•"/>
      <w:lvlJc w:val="left"/>
      <w:pPr>
        <w:ind w:left="5088" w:hanging="281"/>
      </w:pPr>
      <w:rPr>
        <w:rFonts w:hint="default"/>
        <w:lang w:val="es-ES" w:eastAsia="en-US" w:bidi="ar-SA"/>
      </w:rPr>
    </w:lvl>
    <w:lvl w:ilvl="5" w:tplc="AABA175C">
      <w:numFmt w:val="bullet"/>
      <w:lvlText w:val="•"/>
      <w:lvlJc w:val="left"/>
      <w:pPr>
        <w:ind w:left="6051" w:hanging="281"/>
      </w:pPr>
      <w:rPr>
        <w:rFonts w:hint="default"/>
        <w:lang w:val="es-ES" w:eastAsia="en-US" w:bidi="ar-SA"/>
      </w:rPr>
    </w:lvl>
    <w:lvl w:ilvl="6" w:tplc="6E40F1C6">
      <w:numFmt w:val="bullet"/>
      <w:lvlText w:val="•"/>
      <w:lvlJc w:val="left"/>
      <w:pPr>
        <w:ind w:left="7013" w:hanging="281"/>
      </w:pPr>
      <w:rPr>
        <w:rFonts w:hint="default"/>
        <w:lang w:val="es-ES" w:eastAsia="en-US" w:bidi="ar-SA"/>
      </w:rPr>
    </w:lvl>
    <w:lvl w:ilvl="7" w:tplc="F98616B6">
      <w:numFmt w:val="bullet"/>
      <w:lvlText w:val="•"/>
      <w:lvlJc w:val="left"/>
      <w:pPr>
        <w:ind w:left="7975" w:hanging="281"/>
      </w:pPr>
      <w:rPr>
        <w:rFonts w:hint="default"/>
        <w:lang w:val="es-ES" w:eastAsia="en-US" w:bidi="ar-SA"/>
      </w:rPr>
    </w:lvl>
    <w:lvl w:ilvl="8" w:tplc="CBD436F6">
      <w:numFmt w:val="bullet"/>
      <w:lvlText w:val="•"/>
      <w:lvlJc w:val="left"/>
      <w:pPr>
        <w:ind w:left="8937" w:hanging="281"/>
      </w:pPr>
      <w:rPr>
        <w:rFonts w:hint="default"/>
        <w:lang w:val="es-ES" w:eastAsia="en-US" w:bidi="ar-SA"/>
      </w:rPr>
    </w:lvl>
  </w:abstractNum>
  <w:abstractNum w:abstractNumId="7">
    <w:nsid w:val="154E165F"/>
    <w:multiLevelType w:val="hybridMultilevel"/>
    <w:tmpl w:val="D8362D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651C2E"/>
    <w:multiLevelType w:val="hybridMultilevel"/>
    <w:tmpl w:val="783E5884"/>
    <w:lvl w:ilvl="0" w:tplc="4912BE9E">
      <w:numFmt w:val="bullet"/>
      <w:lvlText w:val=""/>
      <w:lvlJc w:val="left"/>
      <w:pPr>
        <w:ind w:left="395" w:hanging="360"/>
      </w:pPr>
      <w:rPr>
        <w:rFonts w:ascii="Symbol" w:eastAsia="Symbol" w:hAnsi="Symbol" w:cs="Symbol" w:hint="default"/>
        <w:w w:val="99"/>
        <w:sz w:val="19"/>
        <w:szCs w:val="19"/>
        <w:lang w:val="es-ES" w:eastAsia="en-US" w:bidi="ar-SA"/>
      </w:rPr>
    </w:lvl>
    <w:lvl w:ilvl="1" w:tplc="5BCC3ECA">
      <w:numFmt w:val="bullet"/>
      <w:lvlText w:val="•"/>
      <w:lvlJc w:val="left"/>
      <w:pPr>
        <w:ind w:left="847" w:hanging="360"/>
      </w:pPr>
      <w:rPr>
        <w:rFonts w:hint="default"/>
        <w:lang w:val="es-ES" w:eastAsia="en-US" w:bidi="ar-SA"/>
      </w:rPr>
    </w:lvl>
    <w:lvl w:ilvl="2" w:tplc="42680B6C">
      <w:numFmt w:val="bullet"/>
      <w:lvlText w:val="•"/>
      <w:lvlJc w:val="left"/>
      <w:pPr>
        <w:ind w:left="1294" w:hanging="360"/>
      </w:pPr>
      <w:rPr>
        <w:rFonts w:hint="default"/>
        <w:lang w:val="es-ES" w:eastAsia="en-US" w:bidi="ar-SA"/>
      </w:rPr>
    </w:lvl>
    <w:lvl w:ilvl="3" w:tplc="9662BC20">
      <w:numFmt w:val="bullet"/>
      <w:lvlText w:val="•"/>
      <w:lvlJc w:val="left"/>
      <w:pPr>
        <w:ind w:left="1741" w:hanging="360"/>
      </w:pPr>
      <w:rPr>
        <w:rFonts w:hint="default"/>
        <w:lang w:val="es-ES" w:eastAsia="en-US" w:bidi="ar-SA"/>
      </w:rPr>
    </w:lvl>
    <w:lvl w:ilvl="4" w:tplc="AF5CE706">
      <w:numFmt w:val="bullet"/>
      <w:lvlText w:val="•"/>
      <w:lvlJc w:val="left"/>
      <w:pPr>
        <w:ind w:left="2188" w:hanging="360"/>
      </w:pPr>
      <w:rPr>
        <w:rFonts w:hint="default"/>
        <w:lang w:val="es-ES" w:eastAsia="en-US" w:bidi="ar-SA"/>
      </w:rPr>
    </w:lvl>
    <w:lvl w:ilvl="5" w:tplc="59A2036E">
      <w:numFmt w:val="bullet"/>
      <w:lvlText w:val="•"/>
      <w:lvlJc w:val="left"/>
      <w:pPr>
        <w:ind w:left="2635" w:hanging="360"/>
      </w:pPr>
      <w:rPr>
        <w:rFonts w:hint="default"/>
        <w:lang w:val="es-ES" w:eastAsia="en-US" w:bidi="ar-SA"/>
      </w:rPr>
    </w:lvl>
    <w:lvl w:ilvl="6" w:tplc="FB8CE61C">
      <w:numFmt w:val="bullet"/>
      <w:lvlText w:val="•"/>
      <w:lvlJc w:val="left"/>
      <w:pPr>
        <w:ind w:left="3082" w:hanging="360"/>
      </w:pPr>
      <w:rPr>
        <w:rFonts w:hint="default"/>
        <w:lang w:val="es-ES" w:eastAsia="en-US" w:bidi="ar-SA"/>
      </w:rPr>
    </w:lvl>
    <w:lvl w:ilvl="7" w:tplc="834C8DE6">
      <w:numFmt w:val="bullet"/>
      <w:lvlText w:val="•"/>
      <w:lvlJc w:val="left"/>
      <w:pPr>
        <w:ind w:left="3529" w:hanging="360"/>
      </w:pPr>
      <w:rPr>
        <w:rFonts w:hint="default"/>
        <w:lang w:val="es-ES" w:eastAsia="en-US" w:bidi="ar-SA"/>
      </w:rPr>
    </w:lvl>
    <w:lvl w:ilvl="8" w:tplc="12CC748E">
      <w:numFmt w:val="bullet"/>
      <w:lvlText w:val="•"/>
      <w:lvlJc w:val="left"/>
      <w:pPr>
        <w:ind w:left="3976" w:hanging="360"/>
      </w:pPr>
      <w:rPr>
        <w:rFonts w:hint="default"/>
        <w:lang w:val="es-ES" w:eastAsia="en-US" w:bidi="ar-SA"/>
      </w:rPr>
    </w:lvl>
  </w:abstractNum>
  <w:abstractNum w:abstractNumId="9">
    <w:nsid w:val="193C434A"/>
    <w:multiLevelType w:val="hybridMultilevel"/>
    <w:tmpl w:val="3C34ED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1A1C72"/>
    <w:multiLevelType w:val="multilevel"/>
    <w:tmpl w:val="11B46A4C"/>
    <w:lvl w:ilvl="0">
      <w:start w:val="1"/>
      <w:numFmt w:val="decimal"/>
      <w:lvlText w:val="%1"/>
      <w:lvlJc w:val="left"/>
      <w:pPr>
        <w:ind w:left="1180" w:hanging="360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80" w:hanging="360"/>
      </w:pPr>
      <w:rPr>
        <w:rFonts w:hint="default"/>
        <w:b/>
        <w:bCs/>
        <w:w w:val="100"/>
        <w:lang w:val="es-ES" w:eastAsia="en-US" w:bidi="ar-SA"/>
      </w:rPr>
    </w:lvl>
    <w:lvl w:ilvl="2">
      <w:start w:val="1"/>
      <w:numFmt w:val="upperLetter"/>
      <w:lvlText w:val="%3)"/>
      <w:lvlJc w:val="left"/>
      <w:pPr>
        <w:ind w:left="1540" w:hanging="360"/>
      </w:pPr>
      <w:rPr>
        <w:rFonts w:hint="default"/>
        <w:w w:val="99"/>
        <w:lang w:val="es-ES" w:eastAsia="en-US" w:bidi="ar-SA"/>
      </w:rPr>
    </w:lvl>
    <w:lvl w:ilvl="3">
      <w:numFmt w:val="bullet"/>
      <w:lvlText w:val="•"/>
      <w:lvlJc w:val="left"/>
      <w:pPr>
        <w:ind w:left="3611" w:hanging="36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47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83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19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754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790" w:hanging="360"/>
      </w:pPr>
      <w:rPr>
        <w:rFonts w:hint="default"/>
        <w:lang w:val="es-ES" w:eastAsia="en-US" w:bidi="ar-SA"/>
      </w:rPr>
    </w:lvl>
  </w:abstractNum>
  <w:abstractNum w:abstractNumId="11">
    <w:nsid w:val="254E5386"/>
    <w:multiLevelType w:val="singleLevel"/>
    <w:tmpl w:val="DB44763E"/>
    <w:lvl w:ilvl="0">
      <w:start w:val="4"/>
      <w:numFmt w:val="upperLetter"/>
      <w:pStyle w:val="Ttulo8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2">
    <w:nsid w:val="29BD7729"/>
    <w:multiLevelType w:val="hybridMultilevel"/>
    <w:tmpl w:val="3EDE2D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C934F5"/>
    <w:multiLevelType w:val="hybridMultilevel"/>
    <w:tmpl w:val="8E1AE8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DC24BF"/>
    <w:multiLevelType w:val="hybridMultilevel"/>
    <w:tmpl w:val="F02665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1F725F"/>
    <w:multiLevelType w:val="hybridMultilevel"/>
    <w:tmpl w:val="E7E4BC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F318BD"/>
    <w:multiLevelType w:val="hybridMultilevel"/>
    <w:tmpl w:val="9E628CD6"/>
    <w:lvl w:ilvl="0" w:tplc="080A0017">
      <w:start w:val="1"/>
      <w:numFmt w:val="lowerLetter"/>
      <w:lvlText w:val="%1)"/>
      <w:lvlJc w:val="left"/>
      <w:pPr>
        <w:ind w:left="565" w:hanging="360"/>
      </w:pPr>
    </w:lvl>
    <w:lvl w:ilvl="1" w:tplc="080A0019">
      <w:start w:val="1"/>
      <w:numFmt w:val="lowerLetter"/>
      <w:lvlText w:val="%2."/>
      <w:lvlJc w:val="left"/>
      <w:pPr>
        <w:ind w:left="1285" w:hanging="360"/>
      </w:pPr>
    </w:lvl>
    <w:lvl w:ilvl="2" w:tplc="080A001B" w:tentative="1">
      <w:start w:val="1"/>
      <w:numFmt w:val="lowerRoman"/>
      <w:lvlText w:val="%3."/>
      <w:lvlJc w:val="right"/>
      <w:pPr>
        <w:ind w:left="2005" w:hanging="180"/>
      </w:pPr>
    </w:lvl>
    <w:lvl w:ilvl="3" w:tplc="080A000F" w:tentative="1">
      <w:start w:val="1"/>
      <w:numFmt w:val="decimal"/>
      <w:lvlText w:val="%4."/>
      <w:lvlJc w:val="left"/>
      <w:pPr>
        <w:ind w:left="2725" w:hanging="360"/>
      </w:pPr>
    </w:lvl>
    <w:lvl w:ilvl="4" w:tplc="080A0019" w:tentative="1">
      <w:start w:val="1"/>
      <w:numFmt w:val="lowerLetter"/>
      <w:lvlText w:val="%5."/>
      <w:lvlJc w:val="left"/>
      <w:pPr>
        <w:ind w:left="3445" w:hanging="360"/>
      </w:pPr>
    </w:lvl>
    <w:lvl w:ilvl="5" w:tplc="080A001B" w:tentative="1">
      <w:start w:val="1"/>
      <w:numFmt w:val="lowerRoman"/>
      <w:lvlText w:val="%6."/>
      <w:lvlJc w:val="right"/>
      <w:pPr>
        <w:ind w:left="4165" w:hanging="180"/>
      </w:pPr>
    </w:lvl>
    <w:lvl w:ilvl="6" w:tplc="080A000F" w:tentative="1">
      <w:start w:val="1"/>
      <w:numFmt w:val="decimal"/>
      <w:lvlText w:val="%7."/>
      <w:lvlJc w:val="left"/>
      <w:pPr>
        <w:ind w:left="4885" w:hanging="360"/>
      </w:pPr>
    </w:lvl>
    <w:lvl w:ilvl="7" w:tplc="080A0019" w:tentative="1">
      <w:start w:val="1"/>
      <w:numFmt w:val="lowerLetter"/>
      <w:lvlText w:val="%8."/>
      <w:lvlJc w:val="left"/>
      <w:pPr>
        <w:ind w:left="5605" w:hanging="360"/>
      </w:pPr>
    </w:lvl>
    <w:lvl w:ilvl="8" w:tplc="080A001B" w:tentative="1">
      <w:start w:val="1"/>
      <w:numFmt w:val="lowerRoman"/>
      <w:lvlText w:val="%9."/>
      <w:lvlJc w:val="right"/>
      <w:pPr>
        <w:ind w:left="6325" w:hanging="180"/>
      </w:pPr>
    </w:lvl>
  </w:abstractNum>
  <w:abstractNum w:abstractNumId="17">
    <w:nsid w:val="330460E4"/>
    <w:multiLevelType w:val="hybridMultilevel"/>
    <w:tmpl w:val="9648B2D2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3D1177E"/>
    <w:multiLevelType w:val="hybridMultilevel"/>
    <w:tmpl w:val="05C6DD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5010A0"/>
    <w:multiLevelType w:val="hybridMultilevel"/>
    <w:tmpl w:val="1ED0787C"/>
    <w:lvl w:ilvl="0" w:tplc="156C3626">
      <w:start w:val="1"/>
      <w:numFmt w:val="lowerLetter"/>
      <w:lvlText w:val="%1)"/>
      <w:lvlJc w:val="left"/>
      <w:pPr>
        <w:ind w:left="1440" w:hanging="360"/>
      </w:pPr>
      <w:rPr>
        <w:b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4736B8C"/>
    <w:multiLevelType w:val="hybridMultilevel"/>
    <w:tmpl w:val="6914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5500D6B"/>
    <w:multiLevelType w:val="multilevel"/>
    <w:tmpl w:val="FF8AF7D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9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9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5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96" w:hanging="1800"/>
      </w:pPr>
      <w:rPr>
        <w:rFonts w:hint="default"/>
      </w:rPr>
    </w:lvl>
  </w:abstractNum>
  <w:abstractNum w:abstractNumId="22">
    <w:nsid w:val="363004E9"/>
    <w:multiLevelType w:val="hybridMultilevel"/>
    <w:tmpl w:val="1174F958"/>
    <w:lvl w:ilvl="0" w:tplc="080A0017">
      <w:start w:val="1"/>
      <w:numFmt w:val="lowerLetter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37154F06"/>
    <w:multiLevelType w:val="hybridMultilevel"/>
    <w:tmpl w:val="DD3E3B50"/>
    <w:lvl w:ilvl="0" w:tplc="D24AF4AC">
      <w:start w:val="1"/>
      <w:numFmt w:val="upperLetter"/>
      <w:lvlText w:val="%1)"/>
      <w:lvlJc w:val="left"/>
      <w:pPr>
        <w:ind w:left="1072" w:hanging="252"/>
      </w:pPr>
      <w:rPr>
        <w:rFonts w:ascii="Arial" w:eastAsia="Arial" w:hAnsi="Arial" w:cs="Arial" w:hint="default"/>
        <w:b/>
        <w:bCs/>
        <w:spacing w:val="-3"/>
        <w:w w:val="99"/>
        <w:sz w:val="19"/>
        <w:szCs w:val="19"/>
        <w:lang w:val="es-ES" w:eastAsia="en-US" w:bidi="ar-SA"/>
      </w:rPr>
    </w:lvl>
    <w:lvl w:ilvl="1" w:tplc="305C8BBC">
      <w:numFmt w:val="bullet"/>
      <w:lvlText w:val="•"/>
      <w:lvlJc w:val="left"/>
      <w:pPr>
        <w:ind w:left="1540" w:hanging="252"/>
      </w:pPr>
      <w:rPr>
        <w:rFonts w:hint="default"/>
        <w:lang w:val="es-ES" w:eastAsia="en-US" w:bidi="ar-SA"/>
      </w:rPr>
    </w:lvl>
    <w:lvl w:ilvl="2" w:tplc="19EA842E">
      <w:numFmt w:val="bullet"/>
      <w:lvlText w:val="•"/>
      <w:lvlJc w:val="left"/>
      <w:pPr>
        <w:ind w:left="2575" w:hanging="252"/>
      </w:pPr>
      <w:rPr>
        <w:rFonts w:hint="default"/>
        <w:lang w:val="es-ES" w:eastAsia="en-US" w:bidi="ar-SA"/>
      </w:rPr>
    </w:lvl>
    <w:lvl w:ilvl="3" w:tplc="6DA616EE">
      <w:numFmt w:val="bullet"/>
      <w:lvlText w:val="•"/>
      <w:lvlJc w:val="left"/>
      <w:pPr>
        <w:ind w:left="3611" w:hanging="252"/>
      </w:pPr>
      <w:rPr>
        <w:rFonts w:hint="default"/>
        <w:lang w:val="es-ES" w:eastAsia="en-US" w:bidi="ar-SA"/>
      </w:rPr>
    </w:lvl>
    <w:lvl w:ilvl="4" w:tplc="08E6CEEC">
      <w:numFmt w:val="bullet"/>
      <w:lvlText w:val="•"/>
      <w:lvlJc w:val="left"/>
      <w:pPr>
        <w:ind w:left="4647" w:hanging="252"/>
      </w:pPr>
      <w:rPr>
        <w:rFonts w:hint="default"/>
        <w:lang w:val="es-ES" w:eastAsia="en-US" w:bidi="ar-SA"/>
      </w:rPr>
    </w:lvl>
    <w:lvl w:ilvl="5" w:tplc="B8ECCEA4">
      <w:numFmt w:val="bullet"/>
      <w:lvlText w:val="•"/>
      <w:lvlJc w:val="left"/>
      <w:pPr>
        <w:ind w:left="5683" w:hanging="252"/>
      </w:pPr>
      <w:rPr>
        <w:rFonts w:hint="default"/>
        <w:lang w:val="es-ES" w:eastAsia="en-US" w:bidi="ar-SA"/>
      </w:rPr>
    </w:lvl>
    <w:lvl w:ilvl="6" w:tplc="270C5FB4">
      <w:numFmt w:val="bullet"/>
      <w:lvlText w:val="•"/>
      <w:lvlJc w:val="left"/>
      <w:pPr>
        <w:ind w:left="6719" w:hanging="252"/>
      </w:pPr>
      <w:rPr>
        <w:rFonts w:hint="default"/>
        <w:lang w:val="es-ES" w:eastAsia="en-US" w:bidi="ar-SA"/>
      </w:rPr>
    </w:lvl>
    <w:lvl w:ilvl="7" w:tplc="DBAAA368">
      <w:numFmt w:val="bullet"/>
      <w:lvlText w:val="•"/>
      <w:lvlJc w:val="left"/>
      <w:pPr>
        <w:ind w:left="7754" w:hanging="252"/>
      </w:pPr>
      <w:rPr>
        <w:rFonts w:hint="default"/>
        <w:lang w:val="es-ES" w:eastAsia="en-US" w:bidi="ar-SA"/>
      </w:rPr>
    </w:lvl>
    <w:lvl w:ilvl="8" w:tplc="74788F18">
      <w:numFmt w:val="bullet"/>
      <w:lvlText w:val="•"/>
      <w:lvlJc w:val="left"/>
      <w:pPr>
        <w:ind w:left="8790" w:hanging="252"/>
      </w:pPr>
      <w:rPr>
        <w:rFonts w:hint="default"/>
        <w:lang w:val="es-ES" w:eastAsia="en-US" w:bidi="ar-SA"/>
      </w:rPr>
    </w:lvl>
  </w:abstractNum>
  <w:abstractNum w:abstractNumId="24">
    <w:nsid w:val="37DF1228"/>
    <w:multiLevelType w:val="hybridMultilevel"/>
    <w:tmpl w:val="543270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772615"/>
    <w:multiLevelType w:val="hybridMultilevel"/>
    <w:tmpl w:val="6B1C89C2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E394F64"/>
    <w:multiLevelType w:val="hybridMultilevel"/>
    <w:tmpl w:val="C1823C96"/>
    <w:lvl w:ilvl="0" w:tplc="104A5074">
      <w:start w:val="2"/>
      <w:numFmt w:val="upperLetter"/>
      <w:lvlText w:val="%1)"/>
      <w:lvlJc w:val="left"/>
      <w:pPr>
        <w:ind w:left="11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00" w:hanging="360"/>
      </w:pPr>
    </w:lvl>
    <w:lvl w:ilvl="2" w:tplc="080A001B" w:tentative="1">
      <w:start w:val="1"/>
      <w:numFmt w:val="lowerRoman"/>
      <w:lvlText w:val="%3."/>
      <w:lvlJc w:val="right"/>
      <w:pPr>
        <w:ind w:left="2620" w:hanging="180"/>
      </w:pPr>
    </w:lvl>
    <w:lvl w:ilvl="3" w:tplc="080A000F" w:tentative="1">
      <w:start w:val="1"/>
      <w:numFmt w:val="decimal"/>
      <w:lvlText w:val="%4."/>
      <w:lvlJc w:val="left"/>
      <w:pPr>
        <w:ind w:left="3340" w:hanging="360"/>
      </w:pPr>
    </w:lvl>
    <w:lvl w:ilvl="4" w:tplc="080A0019" w:tentative="1">
      <w:start w:val="1"/>
      <w:numFmt w:val="lowerLetter"/>
      <w:lvlText w:val="%5."/>
      <w:lvlJc w:val="left"/>
      <w:pPr>
        <w:ind w:left="4060" w:hanging="360"/>
      </w:pPr>
    </w:lvl>
    <w:lvl w:ilvl="5" w:tplc="080A001B" w:tentative="1">
      <w:start w:val="1"/>
      <w:numFmt w:val="lowerRoman"/>
      <w:lvlText w:val="%6."/>
      <w:lvlJc w:val="right"/>
      <w:pPr>
        <w:ind w:left="4780" w:hanging="180"/>
      </w:pPr>
    </w:lvl>
    <w:lvl w:ilvl="6" w:tplc="080A000F" w:tentative="1">
      <w:start w:val="1"/>
      <w:numFmt w:val="decimal"/>
      <w:lvlText w:val="%7."/>
      <w:lvlJc w:val="left"/>
      <w:pPr>
        <w:ind w:left="5500" w:hanging="360"/>
      </w:pPr>
    </w:lvl>
    <w:lvl w:ilvl="7" w:tplc="080A0019" w:tentative="1">
      <w:start w:val="1"/>
      <w:numFmt w:val="lowerLetter"/>
      <w:lvlText w:val="%8."/>
      <w:lvlJc w:val="left"/>
      <w:pPr>
        <w:ind w:left="6220" w:hanging="360"/>
      </w:pPr>
    </w:lvl>
    <w:lvl w:ilvl="8" w:tplc="080A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27">
    <w:nsid w:val="42591382"/>
    <w:multiLevelType w:val="hybridMultilevel"/>
    <w:tmpl w:val="11CAE5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2B5F55"/>
    <w:multiLevelType w:val="hybridMultilevel"/>
    <w:tmpl w:val="21BEEC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907E9B"/>
    <w:multiLevelType w:val="hybridMultilevel"/>
    <w:tmpl w:val="721E8A2A"/>
    <w:lvl w:ilvl="0" w:tplc="90582DD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454551"/>
    <w:multiLevelType w:val="hybridMultilevel"/>
    <w:tmpl w:val="C9A68FA6"/>
    <w:lvl w:ilvl="0" w:tplc="80F6E702">
      <w:numFmt w:val="bullet"/>
      <w:lvlText w:val=""/>
      <w:lvlJc w:val="left"/>
      <w:pPr>
        <w:ind w:left="391" w:hanging="360"/>
      </w:pPr>
      <w:rPr>
        <w:rFonts w:ascii="Symbol" w:eastAsia="Symbol" w:hAnsi="Symbol" w:cs="Symbol" w:hint="default"/>
        <w:w w:val="99"/>
        <w:sz w:val="19"/>
        <w:szCs w:val="19"/>
        <w:lang w:val="es-ES" w:eastAsia="en-US" w:bidi="ar-SA"/>
      </w:rPr>
    </w:lvl>
    <w:lvl w:ilvl="1" w:tplc="F0687732">
      <w:numFmt w:val="bullet"/>
      <w:lvlText w:val="•"/>
      <w:lvlJc w:val="left"/>
      <w:pPr>
        <w:ind w:left="840" w:hanging="360"/>
      </w:pPr>
      <w:rPr>
        <w:rFonts w:hint="default"/>
        <w:lang w:val="es-ES" w:eastAsia="en-US" w:bidi="ar-SA"/>
      </w:rPr>
    </w:lvl>
    <w:lvl w:ilvl="2" w:tplc="49B0655E">
      <w:numFmt w:val="bullet"/>
      <w:lvlText w:val="•"/>
      <w:lvlJc w:val="left"/>
      <w:pPr>
        <w:ind w:left="1281" w:hanging="360"/>
      </w:pPr>
      <w:rPr>
        <w:rFonts w:hint="default"/>
        <w:lang w:val="es-ES" w:eastAsia="en-US" w:bidi="ar-SA"/>
      </w:rPr>
    </w:lvl>
    <w:lvl w:ilvl="3" w:tplc="5EC068D0">
      <w:numFmt w:val="bullet"/>
      <w:lvlText w:val="•"/>
      <w:lvlJc w:val="left"/>
      <w:pPr>
        <w:ind w:left="1722" w:hanging="360"/>
      </w:pPr>
      <w:rPr>
        <w:rFonts w:hint="default"/>
        <w:lang w:val="es-ES" w:eastAsia="en-US" w:bidi="ar-SA"/>
      </w:rPr>
    </w:lvl>
    <w:lvl w:ilvl="4" w:tplc="90D60732">
      <w:numFmt w:val="bullet"/>
      <w:lvlText w:val="•"/>
      <w:lvlJc w:val="left"/>
      <w:pPr>
        <w:ind w:left="2163" w:hanging="360"/>
      </w:pPr>
      <w:rPr>
        <w:rFonts w:hint="default"/>
        <w:lang w:val="es-ES" w:eastAsia="en-US" w:bidi="ar-SA"/>
      </w:rPr>
    </w:lvl>
    <w:lvl w:ilvl="5" w:tplc="47FE58BC">
      <w:numFmt w:val="bullet"/>
      <w:lvlText w:val="•"/>
      <w:lvlJc w:val="left"/>
      <w:pPr>
        <w:ind w:left="2604" w:hanging="360"/>
      </w:pPr>
      <w:rPr>
        <w:rFonts w:hint="default"/>
        <w:lang w:val="es-ES" w:eastAsia="en-US" w:bidi="ar-SA"/>
      </w:rPr>
    </w:lvl>
    <w:lvl w:ilvl="6" w:tplc="BFB87628">
      <w:numFmt w:val="bullet"/>
      <w:lvlText w:val="•"/>
      <w:lvlJc w:val="left"/>
      <w:pPr>
        <w:ind w:left="3044" w:hanging="360"/>
      </w:pPr>
      <w:rPr>
        <w:rFonts w:hint="default"/>
        <w:lang w:val="es-ES" w:eastAsia="en-US" w:bidi="ar-SA"/>
      </w:rPr>
    </w:lvl>
    <w:lvl w:ilvl="7" w:tplc="39C4A0D6">
      <w:numFmt w:val="bullet"/>
      <w:lvlText w:val="•"/>
      <w:lvlJc w:val="left"/>
      <w:pPr>
        <w:ind w:left="3485" w:hanging="360"/>
      </w:pPr>
      <w:rPr>
        <w:rFonts w:hint="default"/>
        <w:lang w:val="es-ES" w:eastAsia="en-US" w:bidi="ar-SA"/>
      </w:rPr>
    </w:lvl>
    <w:lvl w:ilvl="8" w:tplc="AD52BCAC">
      <w:numFmt w:val="bullet"/>
      <w:lvlText w:val="•"/>
      <w:lvlJc w:val="left"/>
      <w:pPr>
        <w:ind w:left="3926" w:hanging="360"/>
      </w:pPr>
      <w:rPr>
        <w:rFonts w:hint="default"/>
        <w:lang w:val="es-ES" w:eastAsia="en-US" w:bidi="ar-SA"/>
      </w:rPr>
    </w:lvl>
  </w:abstractNum>
  <w:abstractNum w:abstractNumId="31">
    <w:nsid w:val="5A4F575C"/>
    <w:multiLevelType w:val="multilevel"/>
    <w:tmpl w:val="B03A1AA8"/>
    <w:styleLink w:val="Style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B1F6F61"/>
    <w:multiLevelType w:val="hybridMultilevel"/>
    <w:tmpl w:val="36665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707D35"/>
    <w:multiLevelType w:val="hybridMultilevel"/>
    <w:tmpl w:val="52526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2B50F58"/>
    <w:multiLevelType w:val="hybridMultilevel"/>
    <w:tmpl w:val="92682522"/>
    <w:lvl w:ilvl="0" w:tplc="156C3626">
      <w:start w:val="1"/>
      <w:numFmt w:val="lowerLetter"/>
      <w:lvlText w:val="%1)"/>
      <w:lvlJc w:val="left"/>
      <w:pPr>
        <w:ind w:left="720" w:hanging="360"/>
      </w:pPr>
      <w:rPr>
        <w:b/>
        <w:sz w:val="24"/>
        <w:szCs w:val="24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F9888076">
      <w:start w:val="2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41722310">
      <w:start w:val="6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DF14A424">
      <w:start w:val="8"/>
      <w:numFmt w:val="bullet"/>
      <w:lvlText w:val="-"/>
      <w:lvlJc w:val="left"/>
      <w:pPr>
        <w:ind w:left="3600" w:hanging="360"/>
      </w:pPr>
      <w:rPr>
        <w:rFonts w:ascii="Calibri" w:eastAsia="MS Mincho" w:hAnsi="Calibri" w:cs="Calibri" w:hint="default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C750725"/>
    <w:multiLevelType w:val="hybridMultilevel"/>
    <w:tmpl w:val="06567C78"/>
    <w:lvl w:ilvl="0" w:tplc="080A0017">
      <w:start w:val="10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7640F0"/>
    <w:multiLevelType w:val="hybridMultilevel"/>
    <w:tmpl w:val="CD500F42"/>
    <w:lvl w:ilvl="0" w:tplc="95380A78">
      <w:numFmt w:val="bullet"/>
      <w:lvlText w:val=""/>
      <w:lvlJc w:val="left"/>
      <w:pPr>
        <w:ind w:left="438" w:hanging="360"/>
      </w:pPr>
      <w:rPr>
        <w:rFonts w:ascii="Symbol" w:eastAsia="Symbol" w:hAnsi="Symbol" w:cs="Symbol" w:hint="default"/>
        <w:w w:val="99"/>
        <w:sz w:val="19"/>
        <w:szCs w:val="19"/>
        <w:lang w:val="es-ES" w:eastAsia="en-US" w:bidi="ar-SA"/>
      </w:rPr>
    </w:lvl>
    <w:lvl w:ilvl="1" w:tplc="0194C1DE">
      <w:numFmt w:val="bullet"/>
      <w:lvlText w:val="•"/>
      <w:lvlJc w:val="left"/>
      <w:pPr>
        <w:ind w:left="876" w:hanging="360"/>
      </w:pPr>
      <w:rPr>
        <w:rFonts w:hint="default"/>
        <w:lang w:val="es-ES" w:eastAsia="en-US" w:bidi="ar-SA"/>
      </w:rPr>
    </w:lvl>
    <w:lvl w:ilvl="2" w:tplc="D6A4CC62">
      <w:numFmt w:val="bullet"/>
      <w:lvlText w:val="•"/>
      <w:lvlJc w:val="left"/>
      <w:pPr>
        <w:ind w:left="1312" w:hanging="360"/>
      </w:pPr>
      <w:rPr>
        <w:rFonts w:hint="default"/>
        <w:lang w:val="es-ES" w:eastAsia="en-US" w:bidi="ar-SA"/>
      </w:rPr>
    </w:lvl>
    <w:lvl w:ilvl="3" w:tplc="7C6EF3B8">
      <w:numFmt w:val="bullet"/>
      <w:lvlText w:val="•"/>
      <w:lvlJc w:val="left"/>
      <w:pPr>
        <w:ind w:left="1748" w:hanging="360"/>
      </w:pPr>
      <w:rPr>
        <w:rFonts w:hint="default"/>
        <w:lang w:val="es-ES" w:eastAsia="en-US" w:bidi="ar-SA"/>
      </w:rPr>
    </w:lvl>
    <w:lvl w:ilvl="4" w:tplc="82A8FEAC">
      <w:numFmt w:val="bullet"/>
      <w:lvlText w:val="•"/>
      <w:lvlJc w:val="left"/>
      <w:pPr>
        <w:ind w:left="2185" w:hanging="360"/>
      </w:pPr>
      <w:rPr>
        <w:rFonts w:hint="default"/>
        <w:lang w:val="es-ES" w:eastAsia="en-US" w:bidi="ar-SA"/>
      </w:rPr>
    </w:lvl>
    <w:lvl w:ilvl="5" w:tplc="99409148">
      <w:numFmt w:val="bullet"/>
      <w:lvlText w:val="•"/>
      <w:lvlJc w:val="left"/>
      <w:pPr>
        <w:ind w:left="2621" w:hanging="360"/>
      </w:pPr>
      <w:rPr>
        <w:rFonts w:hint="default"/>
        <w:lang w:val="es-ES" w:eastAsia="en-US" w:bidi="ar-SA"/>
      </w:rPr>
    </w:lvl>
    <w:lvl w:ilvl="6" w:tplc="E43A46FA">
      <w:numFmt w:val="bullet"/>
      <w:lvlText w:val="•"/>
      <w:lvlJc w:val="left"/>
      <w:pPr>
        <w:ind w:left="3057" w:hanging="360"/>
      </w:pPr>
      <w:rPr>
        <w:rFonts w:hint="default"/>
        <w:lang w:val="es-ES" w:eastAsia="en-US" w:bidi="ar-SA"/>
      </w:rPr>
    </w:lvl>
    <w:lvl w:ilvl="7" w:tplc="4080BE0A">
      <w:numFmt w:val="bullet"/>
      <w:lvlText w:val="•"/>
      <w:lvlJc w:val="left"/>
      <w:pPr>
        <w:ind w:left="3494" w:hanging="360"/>
      </w:pPr>
      <w:rPr>
        <w:rFonts w:hint="default"/>
        <w:lang w:val="es-ES" w:eastAsia="en-US" w:bidi="ar-SA"/>
      </w:rPr>
    </w:lvl>
    <w:lvl w:ilvl="8" w:tplc="F580F354">
      <w:numFmt w:val="bullet"/>
      <w:lvlText w:val="•"/>
      <w:lvlJc w:val="left"/>
      <w:pPr>
        <w:ind w:left="3930" w:hanging="360"/>
      </w:pPr>
      <w:rPr>
        <w:rFonts w:hint="default"/>
        <w:lang w:val="es-ES" w:eastAsia="en-US" w:bidi="ar-SA"/>
      </w:rPr>
    </w:lvl>
  </w:abstractNum>
  <w:abstractNum w:abstractNumId="37">
    <w:nsid w:val="6F90291C"/>
    <w:multiLevelType w:val="hybridMultilevel"/>
    <w:tmpl w:val="AD88B9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5131C0"/>
    <w:multiLevelType w:val="hybridMultilevel"/>
    <w:tmpl w:val="9D9AA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5F6141"/>
    <w:multiLevelType w:val="hybridMultilevel"/>
    <w:tmpl w:val="AF0257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48865A1"/>
    <w:multiLevelType w:val="hybridMultilevel"/>
    <w:tmpl w:val="427ACA46"/>
    <w:lvl w:ilvl="0" w:tplc="080A0001">
      <w:start w:val="1"/>
      <w:numFmt w:val="bullet"/>
      <w:lvlText w:val=""/>
      <w:lvlJc w:val="left"/>
      <w:pPr>
        <w:ind w:left="1247" w:hanging="281"/>
      </w:pPr>
      <w:rPr>
        <w:rFonts w:ascii="Symbol" w:hAnsi="Symbol" w:hint="default"/>
        <w:w w:val="99"/>
        <w:sz w:val="19"/>
        <w:szCs w:val="19"/>
        <w:lang w:val="es-ES" w:eastAsia="en-US" w:bidi="ar-SA"/>
      </w:rPr>
    </w:lvl>
    <w:lvl w:ilvl="1" w:tplc="FFFFFFFF">
      <w:numFmt w:val="bullet"/>
      <w:lvlText w:val="•"/>
      <w:lvlJc w:val="left"/>
      <w:pPr>
        <w:ind w:left="2202" w:hanging="281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3164" w:hanging="281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4126" w:hanging="281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5088" w:hanging="281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6051" w:hanging="281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7013" w:hanging="281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7975" w:hanging="281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8937" w:hanging="281"/>
      </w:pPr>
      <w:rPr>
        <w:rFonts w:hint="default"/>
        <w:lang w:val="es-ES" w:eastAsia="en-US" w:bidi="ar-SA"/>
      </w:rPr>
    </w:lvl>
  </w:abstractNum>
  <w:abstractNum w:abstractNumId="41">
    <w:nsid w:val="74CB61D5"/>
    <w:multiLevelType w:val="hybridMultilevel"/>
    <w:tmpl w:val="C5A6ED64"/>
    <w:lvl w:ilvl="0" w:tplc="080A0019">
      <w:start w:val="1"/>
      <w:numFmt w:val="lowerLetter"/>
      <w:lvlText w:val="%1."/>
      <w:lvlJc w:val="left"/>
      <w:pPr>
        <w:ind w:left="1429" w:hanging="360"/>
      </w:pPr>
    </w:lvl>
    <w:lvl w:ilvl="1" w:tplc="AC68A51A">
      <w:numFmt w:val="bullet"/>
      <w:lvlText w:val="•"/>
      <w:lvlJc w:val="left"/>
      <w:pPr>
        <w:ind w:left="2149" w:hanging="360"/>
      </w:pPr>
      <w:rPr>
        <w:rFonts w:ascii="Arial" w:eastAsia="MS Mincho" w:hAnsi="Arial" w:cs="Arial" w:hint="default"/>
      </w:r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2">
    <w:nsid w:val="7A08492A"/>
    <w:multiLevelType w:val="hybridMultilevel"/>
    <w:tmpl w:val="244E27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AB71334"/>
    <w:multiLevelType w:val="hybridMultilevel"/>
    <w:tmpl w:val="E2B4B35E"/>
    <w:lvl w:ilvl="0" w:tplc="8B28F068">
      <w:numFmt w:val="bullet"/>
      <w:lvlText w:val=""/>
      <w:lvlJc w:val="left"/>
      <w:pPr>
        <w:ind w:left="391" w:hanging="360"/>
      </w:pPr>
      <w:rPr>
        <w:rFonts w:ascii="Symbol" w:eastAsia="Symbol" w:hAnsi="Symbol" w:cs="Symbol" w:hint="default"/>
        <w:w w:val="99"/>
        <w:sz w:val="19"/>
        <w:szCs w:val="19"/>
        <w:lang w:val="es-ES" w:eastAsia="en-US" w:bidi="ar-SA"/>
      </w:rPr>
    </w:lvl>
    <w:lvl w:ilvl="1" w:tplc="4A60C432">
      <w:numFmt w:val="bullet"/>
      <w:lvlText w:val="•"/>
      <w:lvlJc w:val="left"/>
      <w:pPr>
        <w:ind w:left="834" w:hanging="360"/>
      </w:pPr>
      <w:rPr>
        <w:rFonts w:hint="default"/>
        <w:lang w:val="es-ES" w:eastAsia="en-US" w:bidi="ar-SA"/>
      </w:rPr>
    </w:lvl>
    <w:lvl w:ilvl="2" w:tplc="66288F8E">
      <w:numFmt w:val="bullet"/>
      <w:lvlText w:val="•"/>
      <w:lvlJc w:val="left"/>
      <w:pPr>
        <w:ind w:left="1268" w:hanging="360"/>
      </w:pPr>
      <w:rPr>
        <w:rFonts w:hint="default"/>
        <w:lang w:val="es-ES" w:eastAsia="en-US" w:bidi="ar-SA"/>
      </w:rPr>
    </w:lvl>
    <w:lvl w:ilvl="3" w:tplc="C2AE3F78">
      <w:numFmt w:val="bullet"/>
      <w:lvlText w:val="•"/>
      <w:lvlJc w:val="left"/>
      <w:pPr>
        <w:ind w:left="1702" w:hanging="360"/>
      </w:pPr>
      <w:rPr>
        <w:rFonts w:hint="default"/>
        <w:lang w:val="es-ES" w:eastAsia="en-US" w:bidi="ar-SA"/>
      </w:rPr>
    </w:lvl>
    <w:lvl w:ilvl="4" w:tplc="6AEC5B4E">
      <w:numFmt w:val="bullet"/>
      <w:lvlText w:val="•"/>
      <w:lvlJc w:val="left"/>
      <w:pPr>
        <w:ind w:left="2136" w:hanging="360"/>
      </w:pPr>
      <w:rPr>
        <w:rFonts w:hint="default"/>
        <w:lang w:val="es-ES" w:eastAsia="en-US" w:bidi="ar-SA"/>
      </w:rPr>
    </w:lvl>
    <w:lvl w:ilvl="5" w:tplc="249A8484">
      <w:numFmt w:val="bullet"/>
      <w:lvlText w:val="•"/>
      <w:lvlJc w:val="left"/>
      <w:pPr>
        <w:ind w:left="2570" w:hanging="360"/>
      </w:pPr>
      <w:rPr>
        <w:rFonts w:hint="default"/>
        <w:lang w:val="es-ES" w:eastAsia="en-US" w:bidi="ar-SA"/>
      </w:rPr>
    </w:lvl>
    <w:lvl w:ilvl="6" w:tplc="41BE60C8">
      <w:numFmt w:val="bullet"/>
      <w:lvlText w:val="•"/>
      <w:lvlJc w:val="left"/>
      <w:pPr>
        <w:ind w:left="3004" w:hanging="360"/>
      </w:pPr>
      <w:rPr>
        <w:rFonts w:hint="default"/>
        <w:lang w:val="es-ES" w:eastAsia="en-US" w:bidi="ar-SA"/>
      </w:rPr>
    </w:lvl>
    <w:lvl w:ilvl="7" w:tplc="5192B07E">
      <w:numFmt w:val="bullet"/>
      <w:lvlText w:val="•"/>
      <w:lvlJc w:val="left"/>
      <w:pPr>
        <w:ind w:left="3438" w:hanging="360"/>
      </w:pPr>
      <w:rPr>
        <w:rFonts w:hint="default"/>
        <w:lang w:val="es-ES" w:eastAsia="en-US" w:bidi="ar-SA"/>
      </w:rPr>
    </w:lvl>
    <w:lvl w:ilvl="8" w:tplc="7D1AE476">
      <w:numFmt w:val="bullet"/>
      <w:lvlText w:val="•"/>
      <w:lvlJc w:val="left"/>
      <w:pPr>
        <w:ind w:left="3872" w:hanging="360"/>
      </w:pPr>
      <w:rPr>
        <w:rFonts w:hint="default"/>
        <w:lang w:val="es-ES" w:eastAsia="en-US" w:bidi="ar-SA"/>
      </w:rPr>
    </w:lvl>
  </w:abstractNum>
  <w:num w:numId="1">
    <w:abstractNumId w:val="11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1"/>
  </w:num>
  <w:num w:numId="4">
    <w:abstractNumId w:val="34"/>
  </w:num>
  <w:num w:numId="5">
    <w:abstractNumId w:val="17"/>
  </w:num>
  <w:num w:numId="6">
    <w:abstractNumId w:val="22"/>
  </w:num>
  <w:num w:numId="7">
    <w:abstractNumId w:val="19"/>
  </w:num>
  <w:num w:numId="8">
    <w:abstractNumId w:val="16"/>
  </w:num>
  <w:num w:numId="9">
    <w:abstractNumId w:val="41"/>
  </w:num>
  <w:num w:numId="10">
    <w:abstractNumId w:val="1"/>
  </w:num>
  <w:num w:numId="11">
    <w:abstractNumId w:val="5"/>
  </w:num>
  <w:num w:numId="12">
    <w:abstractNumId w:val="29"/>
  </w:num>
  <w:num w:numId="13">
    <w:abstractNumId w:val="35"/>
  </w:num>
  <w:num w:numId="14">
    <w:abstractNumId w:val="18"/>
  </w:num>
  <w:num w:numId="15">
    <w:abstractNumId w:val="9"/>
  </w:num>
  <w:num w:numId="16">
    <w:abstractNumId w:val="0"/>
  </w:num>
  <w:num w:numId="17">
    <w:abstractNumId w:val="39"/>
  </w:num>
  <w:num w:numId="18">
    <w:abstractNumId w:val="24"/>
  </w:num>
  <w:num w:numId="19">
    <w:abstractNumId w:val="12"/>
  </w:num>
  <w:num w:numId="20">
    <w:abstractNumId w:val="28"/>
  </w:num>
  <w:num w:numId="21">
    <w:abstractNumId w:val="2"/>
  </w:num>
  <w:num w:numId="22">
    <w:abstractNumId w:val="20"/>
  </w:num>
  <w:num w:numId="23">
    <w:abstractNumId w:val="42"/>
  </w:num>
  <w:num w:numId="24">
    <w:abstractNumId w:val="4"/>
  </w:num>
  <w:num w:numId="25">
    <w:abstractNumId w:val="13"/>
  </w:num>
  <w:num w:numId="26">
    <w:abstractNumId w:val="33"/>
  </w:num>
  <w:num w:numId="27">
    <w:abstractNumId w:val="15"/>
  </w:num>
  <w:num w:numId="28">
    <w:abstractNumId w:val="27"/>
  </w:num>
  <w:num w:numId="29">
    <w:abstractNumId w:val="32"/>
  </w:num>
  <w:num w:numId="30">
    <w:abstractNumId w:val="7"/>
  </w:num>
  <w:num w:numId="31">
    <w:abstractNumId w:val="14"/>
  </w:num>
  <w:num w:numId="32">
    <w:abstractNumId w:val="37"/>
  </w:num>
  <w:num w:numId="33">
    <w:abstractNumId w:val="38"/>
  </w:num>
  <w:num w:numId="34">
    <w:abstractNumId w:val="10"/>
  </w:num>
  <w:num w:numId="35">
    <w:abstractNumId w:val="3"/>
  </w:num>
  <w:num w:numId="36">
    <w:abstractNumId w:val="26"/>
  </w:num>
  <w:num w:numId="37">
    <w:abstractNumId w:val="6"/>
  </w:num>
  <w:num w:numId="38">
    <w:abstractNumId w:val="23"/>
  </w:num>
  <w:num w:numId="39">
    <w:abstractNumId w:val="40"/>
  </w:num>
  <w:num w:numId="40">
    <w:abstractNumId w:val="8"/>
  </w:num>
  <w:num w:numId="41">
    <w:abstractNumId w:val="43"/>
  </w:num>
  <w:num w:numId="42">
    <w:abstractNumId w:val="36"/>
  </w:num>
  <w:num w:numId="43">
    <w:abstractNumId w:val="30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373"/>
    <w:rsid w:val="000915BD"/>
    <w:rsid w:val="000E3373"/>
    <w:rsid w:val="003E7D64"/>
    <w:rsid w:val="00457BC5"/>
    <w:rsid w:val="00491ED7"/>
    <w:rsid w:val="007E434D"/>
    <w:rsid w:val="00802E90"/>
    <w:rsid w:val="00973C1F"/>
    <w:rsid w:val="00AE7114"/>
    <w:rsid w:val="00BC2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291293-1225-4C8A-9C41-CA142B2E2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3373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Ttulo1">
    <w:name w:val="heading 1"/>
    <w:basedOn w:val="Normal"/>
    <w:next w:val="Normal"/>
    <w:link w:val="Ttulo1Car"/>
    <w:qFormat/>
    <w:rsid w:val="000E3373"/>
    <w:pPr>
      <w:spacing w:before="240"/>
      <w:outlineLvl w:val="0"/>
    </w:pPr>
    <w:rPr>
      <w:rFonts w:ascii="Arial" w:hAnsi="Arial"/>
      <w:b/>
      <w:sz w:val="24"/>
      <w:u w:val="single"/>
    </w:rPr>
  </w:style>
  <w:style w:type="paragraph" w:styleId="Ttulo2">
    <w:name w:val="heading 2"/>
    <w:basedOn w:val="Normal"/>
    <w:next w:val="Normal"/>
    <w:link w:val="Ttulo2Car"/>
    <w:qFormat/>
    <w:rsid w:val="000E3373"/>
    <w:pPr>
      <w:keepNext/>
      <w:jc w:val="center"/>
      <w:outlineLvl w:val="1"/>
    </w:pPr>
    <w:rPr>
      <w:rFonts w:ascii="Tahoma" w:hAnsi="Tahoma"/>
      <w:b/>
      <w:sz w:val="24"/>
    </w:rPr>
  </w:style>
  <w:style w:type="paragraph" w:styleId="Ttulo3">
    <w:name w:val="heading 3"/>
    <w:basedOn w:val="Normal"/>
    <w:next w:val="Normal"/>
    <w:link w:val="Ttulo3Car"/>
    <w:qFormat/>
    <w:rsid w:val="000E3373"/>
    <w:pPr>
      <w:keepNext/>
      <w:jc w:val="center"/>
      <w:outlineLvl w:val="2"/>
    </w:pPr>
    <w:rPr>
      <w:rFonts w:ascii="Tahoma" w:hAnsi="Tahoma"/>
      <w:b/>
      <w:sz w:val="28"/>
    </w:rPr>
  </w:style>
  <w:style w:type="paragraph" w:styleId="Ttulo4">
    <w:name w:val="heading 4"/>
    <w:basedOn w:val="Normal"/>
    <w:next w:val="Normal"/>
    <w:link w:val="Ttulo4Car"/>
    <w:qFormat/>
    <w:rsid w:val="000E3373"/>
    <w:pPr>
      <w:keepNext/>
      <w:spacing w:line="240" w:lineRule="exact"/>
      <w:ind w:right="-252" w:firstLine="6"/>
      <w:jc w:val="both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link w:val="Ttulo5Car"/>
    <w:qFormat/>
    <w:rsid w:val="000E3373"/>
    <w:pPr>
      <w:keepNext/>
      <w:outlineLvl w:val="4"/>
    </w:pPr>
    <w:rPr>
      <w:rFonts w:ascii="Tahoma" w:hAnsi="Tahoma"/>
      <w:sz w:val="28"/>
    </w:rPr>
  </w:style>
  <w:style w:type="paragraph" w:styleId="Ttulo6">
    <w:name w:val="heading 6"/>
    <w:basedOn w:val="Normal"/>
    <w:next w:val="Normal"/>
    <w:link w:val="Ttulo6Car"/>
    <w:qFormat/>
    <w:rsid w:val="000E3373"/>
    <w:pPr>
      <w:keepNext/>
      <w:spacing w:line="240" w:lineRule="exact"/>
      <w:ind w:left="720"/>
      <w:jc w:val="both"/>
      <w:outlineLvl w:val="5"/>
    </w:pPr>
    <w:rPr>
      <w:rFonts w:ascii="Times" w:hAnsi="Times"/>
      <w:b/>
      <w:sz w:val="28"/>
    </w:rPr>
  </w:style>
  <w:style w:type="paragraph" w:styleId="Ttulo7">
    <w:name w:val="heading 7"/>
    <w:basedOn w:val="Normal"/>
    <w:next w:val="Normal"/>
    <w:link w:val="Ttulo7Car"/>
    <w:qFormat/>
    <w:rsid w:val="000E3373"/>
    <w:pPr>
      <w:keepNext/>
      <w:spacing w:line="240" w:lineRule="exact"/>
      <w:ind w:firstLine="720"/>
      <w:jc w:val="both"/>
      <w:outlineLvl w:val="6"/>
    </w:pPr>
    <w:rPr>
      <w:rFonts w:ascii="Times" w:hAnsi="Times"/>
      <w:b/>
      <w:sz w:val="24"/>
    </w:rPr>
  </w:style>
  <w:style w:type="paragraph" w:styleId="Ttulo8">
    <w:name w:val="heading 8"/>
    <w:basedOn w:val="Normal"/>
    <w:next w:val="Normal"/>
    <w:link w:val="Ttulo8Car"/>
    <w:qFormat/>
    <w:rsid w:val="000E3373"/>
    <w:pPr>
      <w:keepNext/>
      <w:numPr>
        <w:numId w:val="1"/>
      </w:numPr>
      <w:spacing w:line="240" w:lineRule="exact"/>
      <w:jc w:val="both"/>
      <w:outlineLvl w:val="7"/>
    </w:pPr>
    <w:rPr>
      <w:rFonts w:ascii="Tahoma" w:hAnsi="Tahoma"/>
      <w:sz w:val="24"/>
    </w:rPr>
  </w:style>
  <w:style w:type="paragraph" w:styleId="Ttulo9">
    <w:name w:val="heading 9"/>
    <w:basedOn w:val="Normal"/>
    <w:next w:val="Normal"/>
    <w:link w:val="Ttulo9Car"/>
    <w:qFormat/>
    <w:rsid w:val="000E3373"/>
    <w:pPr>
      <w:keepNext/>
      <w:jc w:val="center"/>
      <w:outlineLvl w:val="8"/>
    </w:pPr>
    <w:rPr>
      <w:rFonts w:ascii="Arial" w:hAnsi="Arial"/>
      <w:b/>
      <w:sz w:val="7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E3373"/>
    <w:rPr>
      <w:rFonts w:ascii="Arial" w:eastAsia="MS Mincho" w:hAnsi="Arial" w:cs="Times New Roman"/>
      <w:b/>
      <w:sz w:val="24"/>
      <w:szCs w:val="20"/>
      <w:u w:val="single"/>
      <w:lang w:val="es-ES_tradnl"/>
    </w:rPr>
  </w:style>
  <w:style w:type="character" w:customStyle="1" w:styleId="Ttulo2Car">
    <w:name w:val="Título 2 Car"/>
    <w:basedOn w:val="Fuentedeprrafopredeter"/>
    <w:link w:val="Ttulo2"/>
    <w:rsid w:val="000E3373"/>
    <w:rPr>
      <w:rFonts w:ascii="Tahoma" w:eastAsia="MS Mincho" w:hAnsi="Tahoma" w:cs="Times New Roman"/>
      <w:b/>
      <w:sz w:val="24"/>
      <w:szCs w:val="20"/>
      <w:lang w:val="es-ES_tradnl"/>
    </w:rPr>
  </w:style>
  <w:style w:type="character" w:customStyle="1" w:styleId="Ttulo3Car">
    <w:name w:val="Título 3 Car"/>
    <w:basedOn w:val="Fuentedeprrafopredeter"/>
    <w:link w:val="Ttulo3"/>
    <w:rsid w:val="000E3373"/>
    <w:rPr>
      <w:rFonts w:ascii="Tahoma" w:eastAsia="MS Mincho" w:hAnsi="Tahoma" w:cs="Times New Roman"/>
      <w:b/>
      <w:sz w:val="28"/>
      <w:szCs w:val="20"/>
      <w:lang w:val="es-ES_tradnl"/>
    </w:rPr>
  </w:style>
  <w:style w:type="character" w:customStyle="1" w:styleId="Ttulo4Car">
    <w:name w:val="Título 4 Car"/>
    <w:basedOn w:val="Fuentedeprrafopredeter"/>
    <w:link w:val="Ttulo4"/>
    <w:rsid w:val="000E3373"/>
    <w:rPr>
      <w:rFonts w:ascii="Arial" w:eastAsia="MS Mincho" w:hAnsi="Arial" w:cs="Times New Roman"/>
      <w:b/>
      <w:sz w:val="20"/>
      <w:szCs w:val="20"/>
      <w:lang w:val="es-ES_tradnl"/>
    </w:rPr>
  </w:style>
  <w:style w:type="character" w:customStyle="1" w:styleId="Ttulo5Car">
    <w:name w:val="Título 5 Car"/>
    <w:basedOn w:val="Fuentedeprrafopredeter"/>
    <w:link w:val="Ttulo5"/>
    <w:rsid w:val="000E3373"/>
    <w:rPr>
      <w:rFonts w:ascii="Tahoma" w:eastAsia="MS Mincho" w:hAnsi="Tahoma" w:cs="Times New Roman"/>
      <w:sz w:val="28"/>
      <w:szCs w:val="20"/>
      <w:lang w:val="es-ES_tradnl"/>
    </w:rPr>
  </w:style>
  <w:style w:type="character" w:customStyle="1" w:styleId="Ttulo6Car">
    <w:name w:val="Título 6 Car"/>
    <w:basedOn w:val="Fuentedeprrafopredeter"/>
    <w:link w:val="Ttulo6"/>
    <w:rsid w:val="000E3373"/>
    <w:rPr>
      <w:rFonts w:ascii="Times" w:eastAsia="MS Mincho" w:hAnsi="Times" w:cs="Times New Roman"/>
      <w:b/>
      <w:sz w:val="28"/>
      <w:szCs w:val="20"/>
      <w:lang w:val="es-ES_tradnl"/>
    </w:rPr>
  </w:style>
  <w:style w:type="character" w:customStyle="1" w:styleId="Ttulo7Car">
    <w:name w:val="Título 7 Car"/>
    <w:basedOn w:val="Fuentedeprrafopredeter"/>
    <w:link w:val="Ttulo7"/>
    <w:rsid w:val="000E3373"/>
    <w:rPr>
      <w:rFonts w:ascii="Times" w:eastAsia="MS Mincho" w:hAnsi="Times" w:cs="Times New Roman"/>
      <w:b/>
      <w:sz w:val="24"/>
      <w:szCs w:val="20"/>
      <w:lang w:val="es-ES_tradnl"/>
    </w:rPr>
  </w:style>
  <w:style w:type="character" w:customStyle="1" w:styleId="Ttulo8Car">
    <w:name w:val="Título 8 Car"/>
    <w:basedOn w:val="Fuentedeprrafopredeter"/>
    <w:link w:val="Ttulo8"/>
    <w:rsid w:val="000E3373"/>
    <w:rPr>
      <w:rFonts w:ascii="Tahoma" w:eastAsia="MS Mincho" w:hAnsi="Tahoma" w:cs="Times New Roman"/>
      <w:sz w:val="24"/>
      <w:szCs w:val="20"/>
      <w:lang w:val="es-ES_tradnl"/>
    </w:rPr>
  </w:style>
  <w:style w:type="character" w:customStyle="1" w:styleId="Ttulo9Car">
    <w:name w:val="Título 9 Car"/>
    <w:basedOn w:val="Fuentedeprrafopredeter"/>
    <w:link w:val="Ttulo9"/>
    <w:rsid w:val="000E3373"/>
    <w:rPr>
      <w:rFonts w:ascii="Arial" w:eastAsia="MS Mincho" w:hAnsi="Arial" w:cs="Times New Roman"/>
      <w:b/>
      <w:sz w:val="72"/>
      <w:szCs w:val="20"/>
      <w:lang w:val="es-ES_tradnl"/>
    </w:rPr>
  </w:style>
  <w:style w:type="paragraph" w:styleId="Piedepgina">
    <w:name w:val="footer"/>
    <w:basedOn w:val="Normal"/>
    <w:link w:val="PiedepginaCar"/>
    <w:uiPriority w:val="99"/>
    <w:rsid w:val="000E3373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E3373"/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Encabezado">
    <w:name w:val="header"/>
    <w:aliases w:val=" Car"/>
    <w:basedOn w:val="Normal"/>
    <w:link w:val="EncabezadoCar"/>
    <w:uiPriority w:val="99"/>
    <w:rsid w:val="000E3373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aliases w:val=" Car Car"/>
    <w:basedOn w:val="Fuentedeprrafopredeter"/>
    <w:link w:val="Encabezado"/>
    <w:uiPriority w:val="99"/>
    <w:rsid w:val="000E3373"/>
    <w:rPr>
      <w:rFonts w:ascii="Times New Roman" w:eastAsia="MS Mincho" w:hAnsi="Times New Roman" w:cs="Times New Roman"/>
      <w:sz w:val="20"/>
      <w:szCs w:val="20"/>
      <w:lang w:val="es-ES_tradnl"/>
    </w:rPr>
  </w:style>
  <w:style w:type="paragraph" w:customStyle="1" w:styleId="1">
    <w:name w:val="1"/>
    <w:basedOn w:val="Normal"/>
    <w:rsid w:val="000E3373"/>
    <w:rPr>
      <w:rFonts w:ascii="AvantGarde" w:hAnsi="AvantGarde"/>
      <w:b/>
    </w:rPr>
  </w:style>
  <w:style w:type="paragraph" w:customStyle="1" w:styleId="2">
    <w:name w:val="2"/>
    <w:basedOn w:val="Normal"/>
    <w:rsid w:val="000E3373"/>
    <w:pPr>
      <w:ind w:left="864"/>
      <w:jc w:val="both"/>
    </w:pPr>
    <w:rPr>
      <w:rFonts w:ascii="AvantGarde" w:hAnsi="AvantGarde"/>
    </w:rPr>
  </w:style>
  <w:style w:type="paragraph" w:customStyle="1" w:styleId="3">
    <w:name w:val="3"/>
    <w:basedOn w:val="2"/>
    <w:qFormat/>
    <w:rsid w:val="000E3373"/>
    <w:pPr>
      <w:ind w:left="1440" w:hanging="288"/>
    </w:pPr>
  </w:style>
  <w:style w:type="paragraph" w:customStyle="1" w:styleId="4">
    <w:name w:val="4"/>
    <w:basedOn w:val="1"/>
    <w:rsid w:val="000E3373"/>
    <w:pPr>
      <w:ind w:left="576" w:hanging="864"/>
    </w:pPr>
  </w:style>
  <w:style w:type="character" w:styleId="Nmerodepgina">
    <w:name w:val="page number"/>
    <w:basedOn w:val="Fuentedeprrafopredeter"/>
    <w:rsid w:val="000E3373"/>
  </w:style>
  <w:style w:type="character" w:styleId="Refdecomentario">
    <w:name w:val="annotation reference"/>
    <w:rsid w:val="000E3373"/>
    <w:rPr>
      <w:sz w:val="16"/>
    </w:rPr>
  </w:style>
  <w:style w:type="paragraph" w:styleId="Textocomentario">
    <w:name w:val="annotation text"/>
    <w:basedOn w:val="Normal"/>
    <w:link w:val="TextocomentarioCar"/>
    <w:semiHidden/>
    <w:rsid w:val="000E3373"/>
  </w:style>
  <w:style w:type="character" w:customStyle="1" w:styleId="TextocomentarioCar">
    <w:name w:val="Texto comentario Car"/>
    <w:basedOn w:val="Fuentedeprrafopredeter"/>
    <w:link w:val="Textocomentario"/>
    <w:semiHidden/>
    <w:rsid w:val="000E3373"/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Textoindependiente">
    <w:name w:val="Body Text"/>
    <w:basedOn w:val="Normal"/>
    <w:link w:val="TextoindependienteCar"/>
    <w:rsid w:val="000E3373"/>
    <w:pPr>
      <w:jc w:val="center"/>
    </w:pPr>
    <w:rPr>
      <w:b/>
      <w:sz w:val="44"/>
    </w:rPr>
  </w:style>
  <w:style w:type="character" w:customStyle="1" w:styleId="TextoindependienteCar">
    <w:name w:val="Texto independiente Car"/>
    <w:basedOn w:val="Fuentedeprrafopredeter"/>
    <w:link w:val="Textoindependiente"/>
    <w:rsid w:val="000E3373"/>
    <w:rPr>
      <w:rFonts w:ascii="Times New Roman" w:eastAsia="MS Mincho" w:hAnsi="Times New Roman" w:cs="Times New Roman"/>
      <w:b/>
      <w:sz w:val="44"/>
      <w:szCs w:val="20"/>
      <w:lang w:val="es-ES_tradnl"/>
    </w:rPr>
  </w:style>
  <w:style w:type="paragraph" w:styleId="Sangradetextonormal">
    <w:name w:val="Body Text Indent"/>
    <w:basedOn w:val="Normal"/>
    <w:link w:val="SangradetextonormalCar"/>
    <w:rsid w:val="000E3373"/>
    <w:pPr>
      <w:spacing w:line="240" w:lineRule="exact"/>
      <w:ind w:firstLine="720"/>
      <w:jc w:val="both"/>
    </w:pPr>
    <w:rPr>
      <w:rFonts w:ascii="Arial" w:hAnsi="Arial"/>
      <w:b/>
      <w:sz w:val="28"/>
    </w:rPr>
  </w:style>
  <w:style w:type="character" w:customStyle="1" w:styleId="SangradetextonormalCar">
    <w:name w:val="Sangría de texto normal Car"/>
    <w:basedOn w:val="Fuentedeprrafopredeter"/>
    <w:link w:val="Sangradetextonormal"/>
    <w:rsid w:val="000E3373"/>
    <w:rPr>
      <w:rFonts w:ascii="Arial" w:eastAsia="MS Mincho" w:hAnsi="Arial" w:cs="Times New Roman"/>
      <w:b/>
      <w:sz w:val="28"/>
      <w:szCs w:val="20"/>
      <w:lang w:val="es-ES_tradnl"/>
    </w:rPr>
  </w:style>
  <w:style w:type="paragraph" w:customStyle="1" w:styleId="5">
    <w:name w:val="5"/>
    <w:basedOn w:val="4"/>
    <w:rsid w:val="000E3373"/>
    <w:pPr>
      <w:spacing w:line="240" w:lineRule="exact"/>
      <w:ind w:left="2304" w:right="-450" w:hanging="720"/>
      <w:jc w:val="both"/>
    </w:pPr>
    <w:rPr>
      <w:rFonts w:ascii="Arial" w:hAnsi="Arial"/>
      <w:b w:val="0"/>
      <w:sz w:val="24"/>
    </w:rPr>
  </w:style>
  <w:style w:type="paragraph" w:styleId="Sangra2detindependiente">
    <w:name w:val="Body Text Indent 2"/>
    <w:basedOn w:val="Normal"/>
    <w:link w:val="Sangra2detindependienteCar"/>
    <w:rsid w:val="000E3373"/>
    <w:pPr>
      <w:spacing w:line="240" w:lineRule="exact"/>
      <w:ind w:left="187"/>
      <w:jc w:val="both"/>
    </w:pPr>
    <w:rPr>
      <w:rFonts w:ascii="Tahoma" w:hAnsi="Tahoma"/>
      <w:sz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0E3373"/>
    <w:rPr>
      <w:rFonts w:ascii="Tahoma" w:eastAsia="MS Mincho" w:hAnsi="Tahoma" w:cs="Times New Roman"/>
      <w:sz w:val="24"/>
      <w:szCs w:val="20"/>
      <w:lang w:val="es-ES_tradnl"/>
    </w:rPr>
  </w:style>
  <w:style w:type="paragraph" w:styleId="Sangra3detindependiente">
    <w:name w:val="Body Text Indent 3"/>
    <w:basedOn w:val="Normal"/>
    <w:link w:val="Sangra3detindependienteCar"/>
    <w:rsid w:val="000E3373"/>
    <w:pPr>
      <w:ind w:left="630" w:hanging="630"/>
      <w:jc w:val="both"/>
    </w:pPr>
    <w:rPr>
      <w:rFonts w:ascii="Tahoma" w:hAnsi="Tahoma"/>
      <w:sz w:val="24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0E3373"/>
    <w:rPr>
      <w:rFonts w:ascii="Tahoma" w:eastAsia="MS Mincho" w:hAnsi="Tahoma" w:cs="Times New Roman"/>
      <w:sz w:val="24"/>
      <w:szCs w:val="20"/>
      <w:lang w:val="es-ES_tradnl"/>
    </w:rPr>
  </w:style>
  <w:style w:type="paragraph" w:styleId="Textodebloque">
    <w:name w:val="Block Text"/>
    <w:basedOn w:val="Normal"/>
    <w:rsid w:val="000E3373"/>
    <w:pPr>
      <w:spacing w:line="240" w:lineRule="exact"/>
      <w:ind w:left="720" w:right="18" w:hanging="720"/>
      <w:jc w:val="both"/>
    </w:pPr>
    <w:rPr>
      <w:rFonts w:ascii="Tahoma" w:hAnsi="Tahoma"/>
      <w:sz w:val="24"/>
    </w:rPr>
  </w:style>
  <w:style w:type="paragraph" w:styleId="Textoindependiente2">
    <w:name w:val="Body Text 2"/>
    <w:basedOn w:val="Normal"/>
    <w:link w:val="Textoindependiente2Car"/>
    <w:rsid w:val="000E3373"/>
    <w:pPr>
      <w:jc w:val="center"/>
    </w:pPr>
  </w:style>
  <w:style w:type="character" w:customStyle="1" w:styleId="Textoindependiente2Car">
    <w:name w:val="Texto independiente 2 Car"/>
    <w:basedOn w:val="Fuentedeprrafopredeter"/>
    <w:link w:val="Textoindependiente2"/>
    <w:rsid w:val="000E3373"/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Mapadeldocumento">
    <w:name w:val="Document Map"/>
    <w:basedOn w:val="Normal"/>
    <w:link w:val="MapadeldocumentoCar"/>
    <w:rsid w:val="000E3373"/>
    <w:pPr>
      <w:shd w:val="clear" w:color="auto" w:fill="000080"/>
    </w:pPr>
    <w:rPr>
      <w:rFonts w:ascii="Tahoma" w:hAnsi="Tahoma"/>
    </w:rPr>
  </w:style>
  <w:style w:type="character" w:customStyle="1" w:styleId="MapadeldocumentoCar">
    <w:name w:val="Mapa del documento Car"/>
    <w:basedOn w:val="Fuentedeprrafopredeter"/>
    <w:link w:val="Mapadeldocumento"/>
    <w:rsid w:val="000E3373"/>
    <w:rPr>
      <w:rFonts w:ascii="Tahoma" w:eastAsia="MS Mincho" w:hAnsi="Tahoma" w:cs="Times New Roman"/>
      <w:sz w:val="20"/>
      <w:szCs w:val="20"/>
      <w:shd w:val="clear" w:color="auto" w:fill="000080"/>
      <w:lang w:val="es-ES_tradnl"/>
    </w:rPr>
  </w:style>
  <w:style w:type="paragraph" w:styleId="Textoindependiente3">
    <w:name w:val="Body Text 3"/>
    <w:basedOn w:val="Normal"/>
    <w:link w:val="Textoindependiente3Car"/>
    <w:rsid w:val="000E3373"/>
    <w:pPr>
      <w:jc w:val="both"/>
    </w:pPr>
    <w:rPr>
      <w:rFonts w:ascii="Tahoma" w:hAnsi="Tahoma"/>
      <w:sz w:val="32"/>
    </w:rPr>
  </w:style>
  <w:style w:type="character" w:customStyle="1" w:styleId="Textoindependiente3Car">
    <w:name w:val="Texto independiente 3 Car"/>
    <w:basedOn w:val="Fuentedeprrafopredeter"/>
    <w:link w:val="Textoindependiente3"/>
    <w:rsid w:val="000E3373"/>
    <w:rPr>
      <w:rFonts w:ascii="Tahoma" w:eastAsia="MS Mincho" w:hAnsi="Tahoma" w:cs="Times New Roman"/>
      <w:sz w:val="32"/>
      <w:szCs w:val="20"/>
      <w:lang w:val="es-ES_tradnl"/>
    </w:rPr>
  </w:style>
  <w:style w:type="character" w:styleId="Hipervnculo">
    <w:name w:val="Hyperlink"/>
    <w:uiPriority w:val="99"/>
    <w:rsid w:val="000E3373"/>
    <w:rPr>
      <w:color w:val="0000FF"/>
      <w:u w:val="single"/>
    </w:rPr>
  </w:style>
  <w:style w:type="paragraph" w:customStyle="1" w:styleId="Ttulo10">
    <w:name w:val="Título1"/>
    <w:basedOn w:val="Normal"/>
    <w:link w:val="TtuloCar"/>
    <w:qFormat/>
    <w:rsid w:val="000E3373"/>
    <w:pPr>
      <w:jc w:val="center"/>
    </w:pPr>
    <w:rPr>
      <w:b/>
      <w:sz w:val="36"/>
    </w:rPr>
  </w:style>
  <w:style w:type="paragraph" w:styleId="Subttulo">
    <w:name w:val="Subtitle"/>
    <w:basedOn w:val="Normal"/>
    <w:link w:val="SubttuloCar"/>
    <w:qFormat/>
    <w:rsid w:val="000E3373"/>
    <w:pPr>
      <w:jc w:val="both"/>
    </w:pPr>
    <w:rPr>
      <w:rFonts w:ascii="Tahoma" w:hAnsi="Tahoma" w:cs="Tahoma"/>
      <w:b/>
    </w:rPr>
  </w:style>
  <w:style w:type="character" w:customStyle="1" w:styleId="SubttuloCar">
    <w:name w:val="Subtítulo Car"/>
    <w:basedOn w:val="Fuentedeprrafopredeter"/>
    <w:link w:val="Subttulo"/>
    <w:rsid w:val="000E3373"/>
    <w:rPr>
      <w:rFonts w:ascii="Tahoma" w:eastAsia="MS Mincho" w:hAnsi="Tahoma" w:cs="Tahoma"/>
      <w:b/>
      <w:sz w:val="20"/>
      <w:szCs w:val="20"/>
      <w:lang w:val="es-ES_tradnl"/>
    </w:rPr>
  </w:style>
  <w:style w:type="paragraph" w:customStyle="1" w:styleId="xl57">
    <w:name w:val="xl57"/>
    <w:basedOn w:val="Normal"/>
    <w:rsid w:val="000E3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58">
    <w:name w:val="xl58"/>
    <w:basedOn w:val="Normal"/>
    <w:rsid w:val="000E3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16"/>
      <w:szCs w:val="16"/>
    </w:rPr>
  </w:style>
  <w:style w:type="character" w:styleId="Hipervnculovisitado">
    <w:name w:val="FollowedHyperlink"/>
    <w:uiPriority w:val="99"/>
    <w:rsid w:val="000E3373"/>
    <w:rPr>
      <w:color w:val="800080"/>
      <w:u w:val="single"/>
    </w:rPr>
  </w:style>
  <w:style w:type="paragraph" w:styleId="Textosinformato">
    <w:name w:val="Plain Text"/>
    <w:basedOn w:val="Normal"/>
    <w:link w:val="TextosinformatoCar"/>
    <w:rsid w:val="000E3373"/>
    <w:rPr>
      <w:rFonts w:ascii="Courier New" w:hAnsi="Courier New" w:cs="Courier New"/>
    </w:rPr>
  </w:style>
  <w:style w:type="character" w:customStyle="1" w:styleId="TextosinformatoCar">
    <w:name w:val="Texto sin formato Car"/>
    <w:basedOn w:val="Fuentedeprrafopredeter"/>
    <w:link w:val="Textosinformato"/>
    <w:rsid w:val="000E3373"/>
    <w:rPr>
      <w:rFonts w:ascii="Courier New" w:eastAsia="MS Mincho" w:hAnsi="Courier New" w:cs="Courier New"/>
      <w:sz w:val="20"/>
      <w:szCs w:val="20"/>
      <w:lang w:val="es-ES_tradnl"/>
    </w:rPr>
  </w:style>
  <w:style w:type="paragraph" w:customStyle="1" w:styleId="xl24">
    <w:name w:val="xl24"/>
    <w:basedOn w:val="Normal"/>
    <w:rsid w:val="000E3373"/>
    <w:pPr>
      <w:shd w:val="clear" w:color="auto" w:fill="C0C0C0"/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25">
    <w:name w:val="xl25"/>
    <w:basedOn w:val="Normal"/>
    <w:rsid w:val="000E3373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6">
    <w:name w:val="xl26"/>
    <w:basedOn w:val="Normal"/>
    <w:rsid w:val="000E3373"/>
    <w:pPr>
      <w:pBdr>
        <w:top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7">
    <w:name w:val="xl27"/>
    <w:basedOn w:val="Normal"/>
    <w:rsid w:val="000E3373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8">
    <w:name w:val="xl28"/>
    <w:basedOn w:val="Normal"/>
    <w:rsid w:val="000E3373"/>
    <w:pPr>
      <w:pBdr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29">
    <w:name w:val="xl29"/>
    <w:basedOn w:val="Normal"/>
    <w:rsid w:val="000E3373"/>
    <w:pPr>
      <w:shd w:val="clear" w:color="auto" w:fill="C0C0C0"/>
      <w:spacing w:before="100" w:beforeAutospacing="1" w:after="100" w:afterAutospacing="1"/>
    </w:pPr>
    <w:rPr>
      <w:rFonts w:ascii="Arial" w:hAnsi="Arial" w:cs="Arial"/>
      <w:sz w:val="24"/>
      <w:szCs w:val="24"/>
      <w:lang w:val="en-US"/>
    </w:rPr>
  </w:style>
  <w:style w:type="paragraph" w:customStyle="1" w:styleId="xl30">
    <w:name w:val="xl30"/>
    <w:basedOn w:val="Normal"/>
    <w:rsid w:val="000E337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1">
    <w:name w:val="xl31"/>
    <w:basedOn w:val="Normal"/>
    <w:rsid w:val="000E3373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2">
    <w:name w:val="xl32"/>
    <w:basedOn w:val="Normal"/>
    <w:rsid w:val="000E3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3">
    <w:name w:val="xl33"/>
    <w:basedOn w:val="Normal"/>
    <w:rsid w:val="000E3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34">
    <w:name w:val="xl34"/>
    <w:basedOn w:val="Normal"/>
    <w:rsid w:val="000E3373"/>
    <w:pP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5">
    <w:name w:val="xl35"/>
    <w:basedOn w:val="Normal"/>
    <w:rsid w:val="000E3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sz w:val="24"/>
      <w:szCs w:val="24"/>
      <w:lang w:val="en-US"/>
    </w:rPr>
  </w:style>
  <w:style w:type="paragraph" w:customStyle="1" w:styleId="xl36">
    <w:name w:val="xl36"/>
    <w:basedOn w:val="Normal"/>
    <w:rsid w:val="000E3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7">
    <w:name w:val="xl37"/>
    <w:basedOn w:val="Normal"/>
    <w:rsid w:val="000E3373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8">
    <w:name w:val="xl38"/>
    <w:basedOn w:val="Normal"/>
    <w:rsid w:val="000E3373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39">
    <w:name w:val="xl39"/>
    <w:basedOn w:val="Normal"/>
    <w:rsid w:val="000E3373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0">
    <w:name w:val="xl40"/>
    <w:basedOn w:val="Normal"/>
    <w:rsid w:val="000E3373"/>
    <w:pPr>
      <w:pBdr>
        <w:bottom w:val="single" w:sz="12" w:space="0" w:color="auto"/>
      </w:pBdr>
      <w:spacing w:before="100" w:beforeAutospacing="1" w:after="100" w:afterAutospacing="1"/>
    </w:pPr>
    <w:rPr>
      <w:rFonts w:ascii="Arial" w:hAnsi="Arial" w:cs="Arial"/>
      <w:sz w:val="16"/>
      <w:szCs w:val="16"/>
      <w:lang w:val="en-US"/>
    </w:rPr>
  </w:style>
  <w:style w:type="paragraph" w:customStyle="1" w:styleId="xl41">
    <w:name w:val="xl41"/>
    <w:basedOn w:val="Normal"/>
    <w:rsid w:val="000E3373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2">
    <w:name w:val="xl42"/>
    <w:basedOn w:val="Normal"/>
    <w:rsid w:val="000E3373"/>
    <w:pPr>
      <w:pBdr>
        <w:top w:val="single" w:sz="12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n-US"/>
    </w:rPr>
  </w:style>
  <w:style w:type="paragraph" w:customStyle="1" w:styleId="xl43">
    <w:name w:val="xl43"/>
    <w:basedOn w:val="Normal"/>
    <w:rsid w:val="000E3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val="en-US"/>
    </w:rPr>
  </w:style>
  <w:style w:type="paragraph" w:customStyle="1" w:styleId="Heading3Text">
    <w:name w:val="Heading 3 Text"/>
    <w:basedOn w:val="Normal"/>
    <w:rsid w:val="000E3373"/>
    <w:pPr>
      <w:overflowPunct w:val="0"/>
      <w:autoSpaceDE w:val="0"/>
      <w:autoSpaceDN w:val="0"/>
      <w:adjustRightInd w:val="0"/>
      <w:ind w:left="1627"/>
      <w:textAlignment w:val="baseline"/>
    </w:pPr>
    <w:rPr>
      <w:lang w:val="en-US"/>
    </w:rPr>
  </w:style>
  <w:style w:type="paragraph" w:customStyle="1" w:styleId="xl44">
    <w:name w:val="xl44"/>
    <w:basedOn w:val="Normal"/>
    <w:rsid w:val="000E3373"/>
    <w:pPr>
      <w:pBdr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45">
    <w:name w:val="xl45"/>
    <w:basedOn w:val="Normal"/>
    <w:rsid w:val="000E3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46">
    <w:name w:val="xl46"/>
    <w:basedOn w:val="Normal"/>
    <w:rsid w:val="000E3373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7">
    <w:name w:val="xl47"/>
    <w:basedOn w:val="Normal"/>
    <w:rsid w:val="000E3373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8">
    <w:name w:val="xl48"/>
    <w:basedOn w:val="Normal"/>
    <w:rsid w:val="000E3373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9">
    <w:name w:val="xl49"/>
    <w:basedOn w:val="Normal"/>
    <w:rsid w:val="000E3373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0">
    <w:name w:val="xl50"/>
    <w:basedOn w:val="Normal"/>
    <w:rsid w:val="000E3373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1">
    <w:name w:val="xl51"/>
    <w:basedOn w:val="Normal"/>
    <w:rsid w:val="000E3373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2">
    <w:name w:val="xl52"/>
    <w:basedOn w:val="Normal"/>
    <w:rsid w:val="000E3373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3">
    <w:name w:val="xl53"/>
    <w:basedOn w:val="Normal"/>
    <w:rsid w:val="000E3373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4">
    <w:name w:val="xl54"/>
    <w:basedOn w:val="Normal"/>
    <w:rsid w:val="000E3373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5">
    <w:name w:val="xl55"/>
    <w:basedOn w:val="Normal"/>
    <w:rsid w:val="000E3373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6">
    <w:name w:val="xl56"/>
    <w:basedOn w:val="Normal"/>
    <w:rsid w:val="000E337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59">
    <w:name w:val="xl59"/>
    <w:basedOn w:val="Normal"/>
    <w:rsid w:val="000E337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0">
    <w:name w:val="xl60"/>
    <w:basedOn w:val="Normal"/>
    <w:rsid w:val="000E3373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1">
    <w:name w:val="xl61"/>
    <w:basedOn w:val="Normal"/>
    <w:rsid w:val="000E3373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2">
    <w:name w:val="xl62"/>
    <w:basedOn w:val="Normal"/>
    <w:rsid w:val="000E3373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3">
    <w:name w:val="xl63"/>
    <w:basedOn w:val="Normal"/>
    <w:rsid w:val="000E3373"/>
    <w:pPr>
      <w:pBdr>
        <w:top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4">
    <w:name w:val="xl64"/>
    <w:basedOn w:val="Normal"/>
    <w:rsid w:val="000E3373"/>
    <w:pP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5">
    <w:name w:val="xl65"/>
    <w:basedOn w:val="Normal"/>
    <w:rsid w:val="000E337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6">
    <w:name w:val="xl66"/>
    <w:basedOn w:val="Normal"/>
    <w:rsid w:val="000E3373"/>
    <w:pPr>
      <w:pBdr>
        <w:lef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7">
    <w:name w:val="xl67"/>
    <w:basedOn w:val="Normal"/>
    <w:rsid w:val="000E3373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68">
    <w:name w:val="xl68"/>
    <w:basedOn w:val="Normal"/>
    <w:rsid w:val="000E3373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69">
    <w:name w:val="xl69"/>
    <w:basedOn w:val="Normal"/>
    <w:rsid w:val="000E3373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0">
    <w:name w:val="xl70"/>
    <w:basedOn w:val="Normal"/>
    <w:rsid w:val="000E3373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1">
    <w:name w:val="xl71"/>
    <w:basedOn w:val="Normal"/>
    <w:rsid w:val="000E3373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2">
    <w:name w:val="xl72"/>
    <w:basedOn w:val="Normal"/>
    <w:rsid w:val="000E3373"/>
    <w:pPr>
      <w:pBdr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3">
    <w:name w:val="xl73"/>
    <w:basedOn w:val="Normal"/>
    <w:rsid w:val="000E3373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74">
    <w:name w:val="xl74"/>
    <w:basedOn w:val="Normal"/>
    <w:rsid w:val="000E3373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sz w:val="24"/>
      <w:szCs w:val="24"/>
      <w:lang w:val="en-US"/>
    </w:rPr>
  </w:style>
  <w:style w:type="paragraph" w:customStyle="1" w:styleId="xl75">
    <w:name w:val="xl75"/>
    <w:basedOn w:val="Normal"/>
    <w:rsid w:val="000E3373"/>
    <w:pPr>
      <w:pBdr>
        <w:left w:val="single" w:sz="4" w:space="0" w:color="auto"/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76">
    <w:name w:val="xl76"/>
    <w:basedOn w:val="Normal"/>
    <w:rsid w:val="000E3373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7">
    <w:name w:val="xl77"/>
    <w:basedOn w:val="Normal"/>
    <w:rsid w:val="000E3373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8">
    <w:name w:val="xl78"/>
    <w:basedOn w:val="Normal"/>
    <w:rsid w:val="000E337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9">
    <w:name w:val="xl79"/>
    <w:basedOn w:val="Normal"/>
    <w:rsid w:val="000E3373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0">
    <w:name w:val="xl80"/>
    <w:basedOn w:val="Normal"/>
    <w:rsid w:val="000E337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1">
    <w:name w:val="xl81"/>
    <w:basedOn w:val="Normal"/>
    <w:rsid w:val="000E3373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2">
    <w:name w:val="xl82"/>
    <w:basedOn w:val="Normal"/>
    <w:rsid w:val="000E3373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3">
    <w:name w:val="xl83"/>
    <w:basedOn w:val="Normal"/>
    <w:rsid w:val="000E337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4">
    <w:name w:val="xl84"/>
    <w:basedOn w:val="Normal"/>
    <w:rsid w:val="000E3373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5">
    <w:name w:val="xl85"/>
    <w:basedOn w:val="Normal"/>
    <w:rsid w:val="000E337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6">
    <w:name w:val="xl86"/>
    <w:basedOn w:val="Normal"/>
    <w:rsid w:val="000E3373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7">
    <w:name w:val="xl87"/>
    <w:basedOn w:val="Normal"/>
    <w:rsid w:val="000E3373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8">
    <w:name w:val="xl88"/>
    <w:basedOn w:val="Normal"/>
    <w:rsid w:val="000E337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9">
    <w:name w:val="xl89"/>
    <w:basedOn w:val="Normal"/>
    <w:rsid w:val="000E3373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  <w:lang w:val="en-US"/>
    </w:rPr>
  </w:style>
  <w:style w:type="paragraph" w:customStyle="1" w:styleId="xl90">
    <w:name w:val="xl90"/>
    <w:basedOn w:val="Normal"/>
    <w:rsid w:val="000E3373"/>
    <w:pPr>
      <w:pBdr>
        <w:lef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1">
    <w:name w:val="xl91"/>
    <w:basedOn w:val="Normal"/>
    <w:rsid w:val="000E3373"/>
    <w:pP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92">
    <w:name w:val="xl92"/>
    <w:basedOn w:val="Normal"/>
    <w:rsid w:val="000E3373"/>
    <w:pPr>
      <w:pBdr>
        <w:left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3">
    <w:name w:val="xl93"/>
    <w:basedOn w:val="Normal"/>
    <w:rsid w:val="000E33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Epgrafe1">
    <w:name w:val="Epígrafe1"/>
    <w:basedOn w:val="Normal"/>
    <w:next w:val="Normal"/>
    <w:qFormat/>
    <w:rsid w:val="000E3373"/>
    <w:rPr>
      <w:rFonts w:ascii="Arial" w:hAnsi="Arial" w:cs="Arial"/>
      <w:b/>
      <w:bCs/>
      <w:szCs w:val="24"/>
      <w:lang w:val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rsid w:val="000E337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rsid w:val="000E3373"/>
    <w:rPr>
      <w:rFonts w:ascii="Times New Roman" w:eastAsia="MS Mincho" w:hAnsi="Times New Roman" w:cs="Times New Roman"/>
      <w:b/>
      <w:bCs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rsid w:val="000E337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3373"/>
    <w:rPr>
      <w:rFonts w:ascii="Tahoma" w:eastAsia="MS Mincho" w:hAnsi="Tahoma" w:cs="Tahoma"/>
      <w:sz w:val="16"/>
      <w:szCs w:val="16"/>
      <w:lang w:val="es-ES_tradnl"/>
    </w:rPr>
  </w:style>
  <w:style w:type="table" w:styleId="Tablaconcuadrcula">
    <w:name w:val="Table Grid"/>
    <w:basedOn w:val="Tablanormal"/>
    <w:rsid w:val="000E3373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8">
    <w:name w:val="Table Grid 8"/>
    <w:basedOn w:val="Tablanormal"/>
    <w:rsid w:val="000E3373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es-MX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inespaciado">
    <w:name w:val="No Spacing"/>
    <w:uiPriority w:val="1"/>
    <w:qFormat/>
    <w:rsid w:val="000E3373"/>
    <w:pPr>
      <w:spacing w:after="0" w:line="240" w:lineRule="auto"/>
    </w:pPr>
    <w:rPr>
      <w:rFonts w:ascii="Calibri" w:eastAsia="Calibri" w:hAnsi="Calibri" w:cs="Times New Roman"/>
      <w:lang w:val="es-ES"/>
    </w:rPr>
  </w:style>
  <w:style w:type="paragraph" w:styleId="Prrafodelista">
    <w:name w:val="List Paragraph"/>
    <w:aliases w:val="lp1,List Paragraph1,Lista vistosa - Énfasis 11,Footnote,Colorful List - Accent 11,4 Párrafo de l,4 Párrafo de lista,Figuras,Dot pt,No Spacing1,List Paragraph Char Char Char,Indicator Text,Numbered Para 1,DH1,Bullet 1,F5 List Paragraph"/>
    <w:basedOn w:val="Normal"/>
    <w:link w:val="PrrafodelistaCar"/>
    <w:uiPriority w:val="34"/>
    <w:qFormat/>
    <w:rsid w:val="000E3373"/>
    <w:pPr>
      <w:ind w:left="708"/>
    </w:pPr>
  </w:style>
  <w:style w:type="character" w:customStyle="1" w:styleId="TtuloCar">
    <w:name w:val="Título Car"/>
    <w:link w:val="Ttulo10"/>
    <w:rsid w:val="000E3373"/>
    <w:rPr>
      <w:rFonts w:ascii="Times New Roman" w:eastAsia="MS Mincho" w:hAnsi="Times New Roman" w:cs="Times New Roman"/>
      <w:b/>
      <w:sz w:val="36"/>
      <w:szCs w:val="20"/>
      <w:lang w:val="es-ES_tradnl"/>
    </w:rPr>
  </w:style>
  <w:style w:type="paragraph" w:styleId="Puesto">
    <w:name w:val="Title"/>
    <w:basedOn w:val="Normal"/>
    <w:link w:val="PuestoCar"/>
    <w:uiPriority w:val="10"/>
    <w:qFormat/>
    <w:rsid w:val="000E3373"/>
    <w:pPr>
      <w:jc w:val="center"/>
    </w:pPr>
    <w:rPr>
      <w:b/>
      <w:sz w:val="36"/>
      <w:lang w:eastAsia="x-none"/>
    </w:rPr>
  </w:style>
  <w:style w:type="character" w:customStyle="1" w:styleId="PuestoCar">
    <w:name w:val="Puesto Car"/>
    <w:basedOn w:val="Fuentedeprrafopredeter"/>
    <w:link w:val="Puesto"/>
    <w:uiPriority w:val="10"/>
    <w:rsid w:val="000E3373"/>
    <w:rPr>
      <w:rFonts w:ascii="Times New Roman" w:eastAsia="MS Mincho" w:hAnsi="Times New Roman" w:cs="Times New Roman"/>
      <w:b/>
      <w:sz w:val="36"/>
      <w:szCs w:val="20"/>
      <w:lang w:val="es-ES_tradnl" w:eastAsia="x-none"/>
    </w:rPr>
  </w:style>
  <w:style w:type="character" w:customStyle="1" w:styleId="TtuloCar1">
    <w:name w:val="Título Car1"/>
    <w:basedOn w:val="Fuentedeprrafopredeter"/>
    <w:uiPriority w:val="10"/>
    <w:rsid w:val="000E3373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s-ES_tradnl" w:eastAsia="en-US"/>
    </w:rPr>
  </w:style>
  <w:style w:type="paragraph" w:styleId="Descripcin">
    <w:name w:val="caption"/>
    <w:basedOn w:val="Normal"/>
    <w:next w:val="Normal"/>
    <w:qFormat/>
    <w:rsid w:val="000E3373"/>
    <w:rPr>
      <w:rFonts w:ascii="Arial" w:hAnsi="Arial" w:cs="Arial"/>
      <w:b/>
      <w:bCs/>
      <w:szCs w:val="24"/>
      <w:lang w:val="es-MX"/>
    </w:rPr>
  </w:style>
  <w:style w:type="paragraph" w:styleId="Fecha">
    <w:name w:val="Date"/>
    <w:basedOn w:val="Normal"/>
    <w:next w:val="Normal"/>
    <w:link w:val="FechaCar"/>
    <w:rsid w:val="000E3373"/>
    <w:pPr>
      <w:widowControl w:val="0"/>
    </w:pPr>
    <w:rPr>
      <w:lang w:val="x-none" w:eastAsia="x-none"/>
    </w:rPr>
  </w:style>
  <w:style w:type="character" w:customStyle="1" w:styleId="FechaCar">
    <w:name w:val="Fecha Car"/>
    <w:basedOn w:val="Fuentedeprrafopredeter"/>
    <w:link w:val="Fecha"/>
    <w:rsid w:val="000E3373"/>
    <w:rPr>
      <w:rFonts w:ascii="Times New Roman" w:eastAsia="MS Mincho" w:hAnsi="Times New Roman" w:cs="Times New Roman"/>
      <w:sz w:val="20"/>
      <w:szCs w:val="20"/>
      <w:lang w:val="x-none" w:eastAsia="x-none"/>
    </w:rPr>
  </w:style>
  <w:style w:type="character" w:styleId="Textoennegrita">
    <w:name w:val="Strong"/>
    <w:uiPriority w:val="22"/>
    <w:qFormat/>
    <w:rsid w:val="000E3373"/>
    <w:rPr>
      <w:b/>
      <w:bCs/>
    </w:rPr>
  </w:style>
  <w:style w:type="character" w:customStyle="1" w:styleId="CarCar22">
    <w:name w:val="Car Car22"/>
    <w:rsid w:val="000E3373"/>
    <w:rPr>
      <w:rFonts w:ascii="Arial" w:eastAsia="MS Mincho" w:hAnsi="Arial"/>
      <w:b/>
      <w:sz w:val="24"/>
      <w:u w:val="single"/>
      <w:lang w:val="es-ES_tradnl" w:eastAsia="en-US"/>
    </w:rPr>
  </w:style>
  <w:style w:type="character" w:customStyle="1" w:styleId="CarCar23">
    <w:name w:val="Car Car23"/>
    <w:rsid w:val="000E3373"/>
    <w:rPr>
      <w:rFonts w:ascii="Arial" w:hAnsi="Arial"/>
      <w:b/>
      <w:sz w:val="24"/>
      <w:u w:val="single"/>
      <w:lang w:val="es-ES_tradnl" w:eastAsia="en-US"/>
    </w:rPr>
  </w:style>
  <w:style w:type="paragraph" w:customStyle="1" w:styleId="Default">
    <w:name w:val="Default"/>
    <w:rsid w:val="000E3373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sz w:val="24"/>
      <w:szCs w:val="24"/>
      <w:lang w:val="es-ES" w:eastAsia="es-ES"/>
    </w:rPr>
  </w:style>
  <w:style w:type="paragraph" w:customStyle="1" w:styleId="Alejandra2">
    <w:name w:val="Alejandra2"/>
    <w:basedOn w:val="Textoindependiente"/>
    <w:autoRedefine/>
    <w:rsid w:val="000E3373"/>
    <w:pPr>
      <w:jc w:val="both"/>
    </w:pPr>
    <w:rPr>
      <w:rFonts w:ascii="Arial" w:eastAsia="Times New Roman" w:hAnsi="Arial" w:cs="Arial"/>
      <w:b w:val="0"/>
      <w:noProof/>
      <w:sz w:val="20"/>
      <w:lang w:eastAsia="es-ES"/>
    </w:rPr>
  </w:style>
  <w:style w:type="paragraph" w:styleId="Revisin">
    <w:name w:val="Revision"/>
    <w:hidden/>
    <w:uiPriority w:val="99"/>
    <w:semiHidden/>
    <w:rsid w:val="000E33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LEYES">
    <w:name w:val="LEYES"/>
    <w:basedOn w:val="Normal"/>
    <w:rsid w:val="000E3373"/>
    <w:pPr>
      <w:spacing w:before="240" w:after="240"/>
      <w:ind w:firstLine="720"/>
      <w:jc w:val="both"/>
    </w:pPr>
    <w:rPr>
      <w:rFonts w:eastAsia="Times New Roman"/>
      <w:sz w:val="24"/>
      <w:lang w:val="es-ES" w:eastAsia="es-ES"/>
    </w:rPr>
  </w:style>
  <w:style w:type="character" w:customStyle="1" w:styleId="TextoCar">
    <w:name w:val="Texto Car"/>
    <w:link w:val="Texto"/>
    <w:locked/>
    <w:rsid w:val="000E3373"/>
    <w:rPr>
      <w:rFonts w:ascii="Arial" w:hAnsi="Arial" w:cs="Arial"/>
      <w:sz w:val="18"/>
      <w:lang w:val="es-ES" w:eastAsia="es-ES"/>
    </w:rPr>
  </w:style>
  <w:style w:type="paragraph" w:customStyle="1" w:styleId="Texto">
    <w:name w:val="Texto"/>
    <w:basedOn w:val="Normal"/>
    <w:link w:val="TextoCar"/>
    <w:rsid w:val="000E3373"/>
    <w:pPr>
      <w:spacing w:after="101" w:line="216" w:lineRule="exact"/>
      <w:ind w:firstLine="288"/>
      <w:jc w:val="both"/>
    </w:pPr>
    <w:rPr>
      <w:rFonts w:ascii="Arial" w:eastAsiaTheme="minorHAnsi" w:hAnsi="Arial" w:cs="Arial"/>
      <w:sz w:val="18"/>
      <w:szCs w:val="22"/>
      <w:lang w:val="es-ES" w:eastAsia="es-ES"/>
    </w:rPr>
  </w:style>
  <w:style w:type="character" w:customStyle="1" w:styleId="apple-converted-space">
    <w:name w:val="apple-converted-space"/>
    <w:rsid w:val="000E3373"/>
  </w:style>
  <w:style w:type="paragraph" w:styleId="NormalWeb">
    <w:name w:val="Normal (Web)"/>
    <w:basedOn w:val="Normal"/>
    <w:uiPriority w:val="99"/>
    <w:unhideWhenUsed/>
    <w:rsid w:val="000E3373"/>
    <w:pPr>
      <w:spacing w:before="100" w:beforeAutospacing="1" w:after="100" w:afterAutospacing="1"/>
    </w:pPr>
    <w:rPr>
      <w:rFonts w:eastAsia="Times New Roman"/>
      <w:sz w:val="24"/>
      <w:szCs w:val="24"/>
      <w:lang w:val="es-ES" w:eastAsia="es-ES"/>
    </w:rPr>
  </w:style>
  <w:style w:type="character" w:customStyle="1" w:styleId="TextocomentarioCar1">
    <w:name w:val="Texto comentario Car1"/>
    <w:semiHidden/>
    <w:rsid w:val="000E3373"/>
    <w:rPr>
      <w:lang w:val="es-ES_tradnl" w:eastAsia="en-US"/>
    </w:rPr>
  </w:style>
  <w:style w:type="paragraph" w:styleId="Sangranormal">
    <w:name w:val="Normal Indent"/>
    <w:basedOn w:val="Normal"/>
    <w:rsid w:val="000E3373"/>
    <w:pPr>
      <w:overflowPunct w:val="0"/>
      <w:autoSpaceDE w:val="0"/>
      <w:autoSpaceDN w:val="0"/>
      <w:adjustRightInd w:val="0"/>
      <w:ind w:left="708"/>
      <w:textAlignment w:val="baseline"/>
    </w:pPr>
    <w:rPr>
      <w:rFonts w:ascii="CG Times" w:eastAsia="SimSun" w:hAnsi="CG Times"/>
      <w:lang w:eastAsia="es-ES"/>
    </w:rPr>
  </w:style>
  <w:style w:type="paragraph" w:customStyle="1" w:styleId="CarCar1CarCarCar1CarCarCarCarCarCar1CarCarCarCarCarCarCar">
    <w:name w:val="Car Car1 Car Car Car1 Car Car Car Car Car Car1 Car Car Car Car Car Car Car"/>
    <w:basedOn w:val="Normal"/>
    <w:rsid w:val="000E3373"/>
    <w:pPr>
      <w:autoSpaceDE w:val="0"/>
      <w:autoSpaceDN w:val="0"/>
      <w:adjustRightInd w:val="0"/>
      <w:spacing w:after="160" w:line="240" w:lineRule="exact"/>
      <w:jc w:val="right"/>
    </w:pPr>
    <w:rPr>
      <w:rFonts w:ascii="Verdana" w:hAnsi="Verdana" w:cs="Arial"/>
      <w:lang w:val="es-MX"/>
    </w:rPr>
  </w:style>
  <w:style w:type="character" w:styleId="nfasis">
    <w:name w:val="Emphasis"/>
    <w:qFormat/>
    <w:rsid w:val="000E3373"/>
    <w:rPr>
      <w:i/>
      <w:iCs/>
    </w:rPr>
  </w:style>
  <w:style w:type="numbering" w:customStyle="1" w:styleId="Style1">
    <w:name w:val="Style1"/>
    <w:rsid w:val="000E3373"/>
    <w:pPr>
      <w:numPr>
        <w:numId w:val="3"/>
      </w:numPr>
    </w:pPr>
  </w:style>
  <w:style w:type="paragraph" w:customStyle="1" w:styleId="Prrafodelista1">
    <w:name w:val="Párrafo de lista1"/>
    <w:basedOn w:val="Normal"/>
    <w:uiPriority w:val="34"/>
    <w:qFormat/>
    <w:rsid w:val="000E3373"/>
    <w:pPr>
      <w:ind w:left="708"/>
    </w:pPr>
    <w:rPr>
      <w:rFonts w:eastAsia="Times New Roman"/>
    </w:rPr>
  </w:style>
  <w:style w:type="paragraph" w:customStyle="1" w:styleId="EMILIO">
    <w:name w:val="EMILIO"/>
    <w:basedOn w:val="Normal"/>
    <w:rsid w:val="000E3373"/>
    <w:pPr>
      <w:jc w:val="both"/>
    </w:pPr>
    <w:rPr>
      <w:rFonts w:eastAsia="Times New Roman"/>
      <w:sz w:val="24"/>
      <w:lang w:eastAsia="es-ES"/>
    </w:rPr>
  </w:style>
  <w:style w:type="paragraph" w:customStyle="1" w:styleId="Blockquote">
    <w:name w:val="Blockquote"/>
    <w:basedOn w:val="Normal"/>
    <w:rsid w:val="000E3373"/>
    <w:pPr>
      <w:spacing w:before="100" w:after="100"/>
      <w:ind w:left="360" w:right="360"/>
    </w:pPr>
    <w:rPr>
      <w:rFonts w:eastAsia="Times New Roman"/>
      <w:snapToGrid w:val="0"/>
      <w:sz w:val="24"/>
      <w:lang w:val="es-MX" w:eastAsia="es-ES"/>
    </w:rPr>
  </w:style>
  <w:style w:type="character" w:customStyle="1" w:styleId="PrrafodelistaCar">
    <w:name w:val="Párrafo de lista Car"/>
    <w:aliases w:val="lp1 Car,List Paragraph1 Car,Lista vistosa - Énfasis 11 Car,Footnote Car,Colorful List - Accent 11 Car,4 Párrafo de l Car,4 Párrafo de lista Car,Figuras Car,Dot pt Car,No Spacing1 Car,List Paragraph Char Char Char Car,DH1 Car"/>
    <w:link w:val="Prrafodelista"/>
    <w:uiPriority w:val="34"/>
    <w:qFormat/>
    <w:rsid w:val="000E3373"/>
    <w:rPr>
      <w:rFonts w:ascii="Times New Roman" w:eastAsia="MS Mincho" w:hAnsi="Times New Roman" w:cs="Times New Roman"/>
      <w:sz w:val="20"/>
      <w:szCs w:val="20"/>
      <w:lang w:val="es-ES_tradnl"/>
    </w:rPr>
  </w:style>
  <w:style w:type="paragraph" w:customStyle="1" w:styleId="font5">
    <w:name w:val="font5"/>
    <w:basedOn w:val="Normal"/>
    <w:rsid w:val="000E3373"/>
    <w:pPr>
      <w:spacing w:before="100" w:beforeAutospacing="1" w:after="100" w:afterAutospacing="1"/>
    </w:pPr>
    <w:rPr>
      <w:rFonts w:ascii="Calibri" w:eastAsia="Times New Roman" w:hAnsi="Calibri" w:cs="Calibri"/>
      <w:color w:val="000000"/>
      <w:sz w:val="24"/>
      <w:szCs w:val="24"/>
      <w:lang w:val="es-MX" w:eastAsia="es-MX"/>
    </w:rPr>
  </w:style>
  <w:style w:type="paragraph" w:customStyle="1" w:styleId="font6">
    <w:name w:val="font6"/>
    <w:basedOn w:val="Normal"/>
    <w:rsid w:val="000E3373"/>
    <w:pPr>
      <w:spacing w:before="100" w:beforeAutospacing="1" w:after="100" w:afterAutospacing="1"/>
    </w:pPr>
    <w:rPr>
      <w:rFonts w:ascii="Calibri" w:eastAsia="Times New Roman" w:hAnsi="Calibri" w:cs="Calibri"/>
      <w:color w:val="000000"/>
      <w:sz w:val="24"/>
      <w:szCs w:val="24"/>
      <w:lang w:val="es-MX" w:eastAsia="es-MX"/>
    </w:rPr>
  </w:style>
  <w:style w:type="paragraph" w:customStyle="1" w:styleId="font7">
    <w:name w:val="font7"/>
    <w:basedOn w:val="Normal"/>
    <w:rsid w:val="000E3373"/>
    <w:pPr>
      <w:spacing w:before="100" w:beforeAutospacing="1" w:after="100" w:afterAutospacing="1"/>
    </w:pPr>
    <w:rPr>
      <w:rFonts w:ascii="Calibri" w:eastAsia="Times New Roman" w:hAnsi="Calibri" w:cs="Calibri"/>
      <w:sz w:val="24"/>
      <w:szCs w:val="24"/>
      <w:lang w:val="es-MX" w:eastAsia="es-MX"/>
    </w:rPr>
  </w:style>
  <w:style w:type="paragraph" w:customStyle="1" w:styleId="font8">
    <w:name w:val="font8"/>
    <w:basedOn w:val="Normal"/>
    <w:rsid w:val="000E3373"/>
    <w:pPr>
      <w:spacing w:before="100" w:beforeAutospacing="1" w:after="100" w:afterAutospacing="1"/>
    </w:pPr>
    <w:rPr>
      <w:rFonts w:ascii="Calibri" w:eastAsia="Times New Roman" w:hAnsi="Calibri" w:cs="Calibri"/>
      <w:sz w:val="24"/>
      <w:szCs w:val="24"/>
      <w:lang w:val="es-MX" w:eastAsia="es-MX"/>
    </w:rPr>
  </w:style>
  <w:style w:type="paragraph" w:customStyle="1" w:styleId="xl94">
    <w:name w:val="xl94"/>
    <w:basedOn w:val="Normal"/>
    <w:rsid w:val="000E3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95">
    <w:name w:val="xl95"/>
    <w:basedOn w:val="Normal"/>
    <w:rsid w:val="000E3373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96">
    <w:name w:val="xl96"/>
    <w:basedOn w:val="Normal"/>
    <w:rsid w:val="000E3373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97">
    <w:name w:val="xl97"/>
    <w:basedOn w:val="Normal"/>
    <w:rsid w:val="000E3373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98">
    <w:name w:val="xl98"/>
    <w:basedOn w:val="Normal"/>
    <w:rsid w:val="000E33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99">
    <w:name w:val="xl99"/>
    <w:basedOn w:val="Normal"/>
    <w:rsid w:val="000E3373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00">
    <w:name w:val="xl100"/>
    <w:basedOn w:val="Normal"/>
    <w:rsid w:val="000E337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01">
    <w:name w:val="xl101"/>
    <w:basedOn w:val="Normal"/>
    <w:rsid w:val="000E33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02">
    <w:name w:val="xl102"/>
    <w:basedOn w:val="Normal"/>
    <w:rsid w:val="000E33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03">
    <w:name w:val="xl103"/>
    <w:basedOn w:val="Normal"/>
    <w:rsid w:val="000E33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04">
    <w:name w:val="xl104"/>
    <w:basedOn w:val="Normal"/>
    <w:rsid w:val="000E33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05">
    <w:name w:val="xl105"/>
    <w:basedOn w:val="Normal"/>
    <w:rsid w:val="000E33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06">
    <w:name w:val="xl106"/>
    <w:basedOn w:val="Normal"/>
    <w:rsid w:val="000E337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07">
    <w:name w:val="xl107"/>
    <w:basedOn w:val="Normal"/>
    <w:rsid w:val="000E3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sz w:val="24"/>
      <w:szCs w:val="24"/>
      <w:lang w:val="es-MX" w:eastAsia="es-MX"/>
    </w:rPr>
  </w:style>
  <w:style w:type="paragraph" w:customStyle="1" w:styleId="xl108">
    <w:name w:val="xl108"/>
    <w:basedOn w:val="Normal"/>
    <w:rsid w:val="000E3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sz w:val="24"/>
      <w:szCs w:val="24"/>
      <w:lang w:val="es-MX" w:eastAsia="es-MX"/>
    </w:rPr>
  </w:style>
  <w:style w:type="paragraph" w:customStyle="1" w:styleId="xl109">
    <w:name w:val="xl109"/>
    <w:basedOn w:val="Normal"/>
    <w:rsid w:val="000E3373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10">
    <w:name w:val="xl110"/>
    <w:basedOn w:val="Normal"/>
    <w:rsid w:val="000E3373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11">
    <w:name w:val="xl111"/>
    <w:basedOn w:val="Normal"/>
    <w:rsid w:val="000E33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12">
    <w:name w:val="xl112"/>
    <w:basedOn w:val="Normal"/>
    <w:rsid w:val="000E3373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13">
    <w:name w:val="xl113"/>
    <w:basedOn w:val="Normal"/>
    <w:rsid w:val="000E3373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14">
    <w:name w:val="xl114"/>
    <w:basedOn w:val="Normal"/>
    <w:rsid w:val="000E33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15">
    <w:name w:val="xl115"/>
    <w:basedOn w:val="Normal"/>
    <w:rsid w:val="000E337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16">
    <w:name w:val="xl116"/>
    <w:basedOn w:val="Normal"/>
    <w:rsid w:val="000E337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17">
    <w:name w:val="xl117"/>
    <w:basedOn w:val="Normal"/>
    <w:rsid w:val="000E337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18">
    <w:name w:val="xl118"/>
    <w:basedOn w:val="Normal"/>
    <w:rsid w:val="000E3373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19">
    <w:name w:val="xl119"/>
    <w:basedOn w:val="Normal"/>
    <w:rsid w:val="000E3373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20">
    <w:name w:val="xl120"/>
    <w:basedOn w:val="Normal"/>
    <w:rsid w:val="000E3373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21">
    <w:name w:val="xl121"/>
    <w:basedOn w:val="Normal"/>
    <w:rsid w:val="000E3373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22">
    <w:name w:val="xl122"/>
    <w:basedOn w:val="Normal"/>
    <w:rsid w:val="000E3373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23">
    <w:name w:val="xl123"/>
    <w:basedOn w:val="Normal"/>
    <w:rsid w:val="000E337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24">
    <w:name w:val="xl124"/>
    <w:basedOn w:val="Normal"/>
    <w:rsid w:val="000E3373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25">
    <w:name w:val="xl125"/>
    <w:basedOn w:val="Normal"/>
    <w:rsid w:val="000E337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26">
    <w:name w:val="xl126"/>
    <w:basedOn w:val="Normal"/>
    <w:rsid w:val="000E3373"/>
    <w:pPr>
      <w:pBdr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pBdr>
      <w:shd w:val="clear" w:color="000000" w:fill="595959"/>
      <w:spacing w:before="100" w:beforeAutospacing="1" w:after="100" w:afterAutospacing="1"/>
      <w:jc w:val="center"/>
    </w:pPr>
    <w:rPr>
      <w:rFonts w:eastAsia="Times New Roman"/>
      <w:b/>
      <w:bCs/>
      <w:color w:val="FFFFFF"/>
      <w:sz w:val="24"/>
      <w:szCs w:val="24"/>
      <w:lang w:val="es-MX" w:eastAsia="es-MX"/>
    </w:rPr>
  </w:style>
  <w:style w:type="paragraph" w:customStyle="1" w:styleId="xl127">
    <w:name w:val="xl127"/>
    <w:basedOn w:val="Normal"/>
    <w:rsid w:val="000E3373"/>
    <w:pPr>
      <w:pBdr>
        <w:top w:val="single" w:sz="4" w:space="0" w:color="auto"/>
        <w:left w:val="single" w:sz="8" w:space="0" w:color="A5A5A5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28">
    <w:name w:val="xl128"/>
    <w:basedOn w:val="Normal"/>
    <w:rsid w:val="000E3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29">
    <w:name w:val="xl129"/>
    <w:basedOn w:val="Normal"/>
    <w:rsid w:val="000E337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30">
    <w:name w:val="xl130"/>
    <w:basedOn w:val="Normal"/>
    <w:rsid w:val="000E337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31">
    <w:name w:val="xl131"/>
    <w:basedOn w:val="Normal"/>
    <w:rsid w:val="000E3373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32">
    <w:name w:val="xl132"/>
    <w:basedOn w:val="Normal"/>
    <w:rsid w:val="000E3373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33">
    <w:name w:val="xl133"/>
    <w:basedOn w:val="Normal"/>
    <w:rsid w:val="000E3373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34">
    <w:name w:val="xl134"/>
    <w:basedOn w:val="Normal"/>
    <w:rsid w:val="000E337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4"/>
      <w:szCs w:val="24"/>
      <w:lang w:val="es-MX" w:eastAsia="es-MX"/>
    </w:rPr>
  </w:style>
  <w:style w:type="paragraph" w:customStyle="1" w:styleId="xl135">
    <w:name w:val="xl135"/>
    <w:basedOn w:val="Normal"/>
    <w:rsid w:val="000E337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sz w:val="24"/>
      <w:szCs w:val="24"/>
      <w:lang w:val="es-MX" w:eastAsia="es-MX"/>
    </w:rPr>
  </w:style>
  <w:style w:type="paragraph" w:customStyle="1" w:styleId="xl136">
    <w:name w:val="xl136"/>
    <w:basedOn w:val="Normal"/>
    <w:rsid w:val="000E3373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sz w:val="24"/>
      <w:szCs w:val="24"/>
      <w:lang w:val="es-MX" w:eastAsia="es-MX"/>
    </w:rPr>
  </w:style>
  <w:style w:type="paragraph" w:customStyle="1" w:styleId="xl137">
    <w:name w:val="xl137"/>
    <w:basedOn w:val="Normal"/>
    <w:rsid w:val="000E3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sz w:val="24"/>
      <w:szCs w:val="24"/>
      <w:lang w:val="es-MX" w:eastAsia="es-MX"/>
    </w:rPr>
  </w:style>
  <w:style w:type="paragraph" w:customStyle="1" w:styleId="xl138">
    <w:name w:val="xl138"/>
    <w:basedOn w:val="Normal"/>
    <w:rsid w:val="000E337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sz w:val="24"/>
      <w:szCs w:val="24"/>
      <w:lang w:val="es-MX" w:eastAsia="es-MX"/>
    </w:rPr>
  </w:style>
  <w:style w:type="numbering" w:customStyle="1" w:styleId="Sinlista1">
    <w:name w:val="Sin lista1"/>
    <w:next w:val="Sinlista"/>
    <w:uiPriority w:val="99"/>
    <w:semiHidden/>
    <w:unhideWhenUsed/>
    <w:rsid w:val="000E3373"/>
  </w:style>
  <w:style w:type="table" w:customStyle="1" w:styleId="TableNormal">
    <w:name w:val="Table Normal"/>
    <w:uiPriority w:val="2"/>
    <w:semiHidden/>
    <w:unhideWhenUsed/>
    <w:qFormat/>
    <w:rsid w:val="000E337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0E337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0E337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0E337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0E337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4685</Words>
  <Characters>25770</Characters>
  <Application>Microsoft Office Word</Application>
  <DocSecurity>0</DocSecurity>
  <Lines>214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aguirre</dc:creator>
  <cp:keywords/>
  <dc:description/>
  <cp:lastModifiedBy>karla aguirre</cp:lastModifiedBy>
  <cp:revision>2</cp:revision>
  <dcterms:created xsi:type="dcterms:W3CDTF">2022-01-27T20:47:00Z</dcterms:created>
  <dcterms:modified xsi:type="dcterms:W3CDTF">2022-01-27T20:47:00Z</dcterms:modified>
</cp:coreProperties>
</file>